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61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2832735</wp:posOffset>
            </wp:positionH>
            <wp:positionV relativeFrom="paragraph">
              <wp:posOffset>-22860</wp:posOffset>
            </wp:positionV>
            <wp:extent cx="533400" cy="5715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56" r="-5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-76200</wp:posOffset>
            </wp:positionH>
            <wp:positionV relativeFrom="paragraph">
              <wp:posOffset>48895</wp:posOffset>
            </wp:positionV>
            <wp:extent cx="479425" cy="470535"/>
            <wp:effectExtent l="0" t="0" r="0" b="0"/>
            <wp:wrapNone/>
            <wp:docPr id="2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66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2769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/>
          <w:sz w:val="20"/>
        </w:rPr>
      </w:r>
    </w:p>
    <w:p>
      <w:pPr>
        <w:pStyle w:val="Normal"/>
        <w:ind w:start="2769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/>
          <w:sz w:val="20"/>
        </w:rPr>
      </w:r>
    </w:p>
    <w:p>
      <w:pPr>
        <w:pStyle w:val="Normal"/>
        <w:ind w:start="2769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/>
          <w:sz w:val="2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0"/>
        </w:rPr>
        <w:t>ISTITUTO DI ISTRUZIONE SUPERIORE STATALE “ ROSINA SALVO “- TRAPANI</w:t>
      </w:r>
    </w:p>
    <w:p>
      <w:pPr>
        <w:pStyle w:val="Normal"/>
        <w:spacing w:before="0" w:after="1"/>
        <w:ind w:hanging="10" w:start="10" w:end="249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0"/>
        </w:rPr>
        <w:t xml:space="preserve">Sede: Via Marinella, 1 – 91100 TRAPANI – Tel 0923 22386 – Fax:0923 23505 </w:t>
      </w:r>
      <w:r>
        <w:rPr>
          <w:rFonts w:cs="Calibri" w:cstheme="minorHAnsi"/>
        </w:rPr>
        <w:t xml:space="preserve">  </w:t>
      </w:r>
    </w:p>
    <w:p>
      <w:pPr>
        <w:pStyle w:val="Normal"/>
        <w:spacing w:before="0" w:after="1"/>
        <w:ind w:hanging="10" w:start="10" w:end="25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0"/>
        </w:rPr>
        <w:t xml:space="preserve">E-mail (PEC):tpis031005@pec.istruzione.it – E-mail (PEO):tpis031005@istruzione.it </w:t>
      </w:r>
      <w:r>
        <w:rPr>
          <w:rFonts w:cs="Calibri" w:cstheme="minorHAnsi"/>
        </w:rPr>
        <w:t xml:space="preserve">  </w:t>
      </w:r>
    </w:p>
    <w:p>
      <w:pPr>
        <w:pStyle w:val="Normal"/>
        <w:spacing w:before="0" w:after="30"/>
        <w:ind w:hanging="10" w:start="10" w:end="253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0"/>
        </w:rPr>
        <w:t xml:space="preserve">Codice meccanografico: TPIS031005 – C.F. 93072110815 - sito internet </w:t>
      </w:r>
      <w:r>
        <w:rPr>
          <w:rFonts w:cs="Calibri" w:cstheme="minorHAnsi"/>
          <w:color w:val="0000FF"/>
          <w:sz w:val="20"/>
          <w:u w:val="single" w:color="0000FF"/>
        </w:rPr>
        <w:t>www.rosinasalvo.edu.it</w:t>
      </w:r>
      <w:r>
        <w:rPr>
          <w:rFonts w:cs="Calibri" w:cstheme="minorHAnsi"/>
          <w:sz w:val="20"/>
        </w:rPr>
        <w:t xml:space="preserve"> </w:t>
      </w:r>
      <w:r>
        <w:rPr>
          <w:rFonts w:cs="Calibri" w:cstheme="minorHAnsi"/>
        </w:rPr>
        <w:t xml:space="preserve">  </w:t>
      </w:r>
    </w:p>
    <w:p>
      <w:pPr>
        <w:pStyle w:val="Normal"/>
        <w:spacing w:before="0" w:after="30"/>
        <w:ind w:hanging="10" w:start="10" w:end="253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false"/>
        <w:overflowPunct w:val="false"/>
        <w:spacing w:lineRule="auto" w:line="259" w:before="0" w:after="65"/>
        <w:ind w:end="222"/>
        <w:jc w:val="both"/>
        <w:textAlignment w:val="auto"/>
        <w:rPr>
          <w:rFonts w:ascii="Calibri" w:hAnsi="Calibri" w:eastAsia="Calibri" w:cs="Calibri" w:asciiTheme="minorHAnsi" w:cstheme="minorHAnsi" w:hAnsiTheme="minorHAnsi"/>
          <w:color w:val="000000"/>
          <w:kern w:val="2"/>
          <w:szCs w:val="24"/>
          <w14:ligatures w14:val="standardContextual"/>
        </w:rPr>
      </w:pPr>
      <w:r>
        <w:rPr>
          <w:rFonts w:eastAsia="Calibri" w:cs="Calibri" w:cstheme="minorHAnsi"/>
          <w:color w:val="000000"/>
          <w:kern w:val="2"/>
          <w:sz w:val="24"/>
          <w:szCs w:val="24"/>
          <w14:ligatures w14:val="standardContextual"/>
        </w:rPr>
        <w:t xml:space="preserve">Circ. n. </w:t>
      </w:r>
    </w:p>
    <w:p>
      <w:pPr>
        <w:pStyle w:val="Normal"/>
        <w:widowControl/>
        <w:suppressAutoHyphens w:val="false"/>
        <w:overflowPunct w:val="false"/>
        <w:spacing w:lineRule="auto" w:line="259" w:before="0" w:after="65"/>
        <w:ind w:end="222"/>
        <w:jc w:val="both"/>
        <w:textAlignment w:val="auto"/>
        <w:rPr>
          <w:rFonts w:ascii="Calibri" w:hAnsi="Calibri" w:eastAsia="Calibri" w:cs="Calibri" w:asciiTheme="minorHAnsi" w:cstheme="minorHAnsi" w:hAnsiTheme="minorHAnsi"/>
          <w:color w:val="000000"/>
          <w:kern w:val="2"/>
          <w:szCs w:val="24"/>
          <w14:ligatures w14:val="standardContextual"/>
        </w:rPr>
      </w:pPr>
      <w:r>
        <w:rPr>
          <w:rFonts w:eastAsia="Calibri" w:cs="Calibri" w:cstheme="minorHAnsi"/>
          <w:color w:val="000000"/>
          <w:kern w:val="2"/>
          <w:sz w:val="24"/>
          <w:szCs w:val="24"/>
          <w14:ligatures w14:val="standardContextual"/>
        </w:rPr>
        <w:t xml:space="preserve">Trapani, 04/02/2026                                                                                                                       </w:t>
      </w:r>
    </w:p>
    <w:p>
      <w:pPr>
        <w:pStyle w:val="Normal"/>
        <w:spacing w:lineRule="auto" w:line="276" w:before="0" w:after="0"/>
        <w:contextualSpacing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Agli Alunni delle classi 3^A, 3^B e 3^G, 3^H</w:t>
      </w:r>
    </w:p>
    <w:p>
      <w:pPr>
        <w:pStyle w:val="Normal"/>
        <w:spacing w:lineRule="auto" w:line="276" w:before="0" w:after="0"/>
        <w:contextualSpacing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Ai Docenti </w:t>
      </w:r>
    </w:p>
    <w:p>
      <w:pPr>
        <w:pStyle w:val="Normal"/>
        <w:spacing w:lineRule="auto" w:line="276" w:before="0" w:after="0"/>
        <w:contextualSpacing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Ai Genitori degli alunni</w:t>
      </w:r>
    </w:p>
    <w:p>
      <w:pPr>
        <w:pStyle w:val="Normal"/>
        <w:spacing w:lineRule="auto" w:line="276" w:before="0" w:after="0"/>
        <w:contextualSpacing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Alla DSGA</w:t>
      </w:r>
    </w:p>
    <w:p>
      <w:pPr>
        <w:pStyle w:val="Normal"/>
        <w:spacing w:lineRule="auto" w:line="276" w:before="0" w:after="0"/>
        <w:contextualSpacing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Sul Sito WEB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Oggetto: Visite didattiche al Museo Pepoli con laboratorio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widowControl/>
        <w:suppressAutoHyphens w:val="false"/>
        <w:overflowPunct w:val="false"/>
        <w:textAlignment w:val="auto"/>
        <w:rPr>
          <w:rFonts w:eastAsia="Times New Roman" w:cs="Calibri"/>
          <w:b/>
          <w:bCs/>
          <w:color w:val="000000"/>
          <w:kern w:val="0"/>
        </w:rPr>
      </w:pPr>
      <w:r>
        <w:rPr>
          <w:rFonts w:cs="Calibri" w:cstheme="minorHAnsi"/>
        </w:rPr>
        <w:t xml:space="preserve">Si comunica che gli alunni delle classi </w:t>
      </w:r>
      <w:r>
        <w:rPr>
          <w:rFonts w:cs="Calibri" w:cstheme="minorHAnsi"/>
          <w:b/>
          <w:bCs/>
        </w:rPr>
        <w:t>3^A, 3^B, 3^G, 3^H</w:t>
      </w:r>
      <w:r>
        <w:rPr>
          <w:rFonts w:cs="Calibri" w:cstheme="minorHAnsi"/>
        </w:rPr>
        <w:t xml:space="preserve">  parteciperanno alle visite guidate programmate</w:t>
      </w:r>
      <w:r>
        <w:rPr>
          <w:rFonts w:cs="Calibri"/>
          <w:color w:val="000000"/>
        </w:rPr>
        <w:t xml:space="preserve"> presso il Museo Pepoli,  a cura di esperti dell’Associazione Amici del Museo Pepoli, nelle date di seguito indicate.</w:t>
      </w:r>
      <w:r>
        <w:rPr>
          <w:rFonts w:eastAsia="Times New Roman" w:cs="Calibri"/>
          <w:b/>
          <w:bCs/>
          <w:color w:val="000000"/>
          <w:kern w:val="0"/>
        </w:rPr>
        <w:t xml:space="preserve"> </w:t>
      </w:r>
    </w:p>
    <w:p>
      <w:pPr>
        <w:pStyle w:val="BodyText"/>
        <w:widowControl/>
        <w:suppressAutoHyphens w:val="false"/>
        <w:overflowPunct w:val="false"/>
        <w:textAlignment w:val="auto"/>
        <w:rPr>
          <w:rFonts w:eastAsia="Times New Roman" w:cs="Calibri"/>
          <w:b/>
          <w:bCs/>
          <w:color w:val="000000"/>
          <w:kern w:val="0"/>
        </w:rPr>
      </w:pPr>
      <w:r>
        <w:rPr>
          <w:rFonts w:eastAsia="Times New Roman" w:cs="Calibri" w:ascii="Calibri;sans-serif" w:hAnsi="Calibri;sans-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  <w:t>I percorsi sono volti ad implementare il modulo di orientamento sulla conoscenza del patrimonio archeologico e storico artistico del territorio compreso tra Trapani ed Erice, a partire dall’osservazione dei reperti presenti nella sezione archeologica del Museo Pepoli e delle sezioni delle arti applicate:</w:t>
      </w:r>
    </w:p>
    <w:p>
      <w:pPr>
        <w:pStyle w:val="BodyText"/>
        <w:widowControl/>
        <w:suppressAutoHyphens w:val="false"/>
        <w:overflowPunct w:val="false"/>
        <w:bidi w:val="0"/>
        <w:spacing w:lineRule="auto" w:line="240" w:before="0" w:after="160"/>
        <w:ind w:hanging="0" w:start="0" w:end="0"/>
        <w:textAlignment w:val="auto"/>
        <w:rPr>
          <w:rFonts w:ascii="Calibri;sans-serif" w:hAnsi="Calibri;sans-serif" w:eastAsia="Times New Roman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</w:pPr>
      <w:r>
        <w:rPr>
          <w:rFonts w:eastAsia="Times New Roman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  <w:t>Classe Terza A (27 alunni): Data Martedì 24/02/202 -  Percorso tematico: Il museo e la città</w:t>
      </w:r>
    </w:p>
    <w:p>
      <w:pPr>
        <w:pStyle w:val="BodyText"/>
        <w:widowControl/>
        <w:suppressAutoHyphens w:val="false"/>
        <w:overflowPunct w:val="false"/>
        <w:bidi w:val="0"/>
        <w:spacing w:lineRule="auto" w:line="240" w:before="0" w:after="160"/>
        <w:ind w:hanging="0" w:start="0" w:end="0"/>
        <w:textAlignment w:val="auto"/>
        <w:rPr>
          <w:rFonts w:ascii="Calibri;sans-serif" w:hAnsi="Calibri;sans-serif" w:eastAsia="Times New Roman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</w:pPr>
      <w:r>
        <w:rPr>
          <w:rFonts w:eastAsia="Times New Roman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  <w:t>Classe Terza B (19 alunni): Data Mercoledì 25/02/2026 - Percorso tematico: Archeologo per un giorno</w:t>
      </w:r>
    </w:p>
    <w:p>
      <w:pPr>
        <w:pStyle w:val="BodyText"/>
        <w:widowControl/>
        <w:suppressAutoHyphens w:val="false"/>
        <w:overflowPunct w:val="false"/>
        <w:bidi w:val="0"/>
        <w:spacing w:lineRule="auto" w:line="240" w:before="0" w:after="160"/>
        <w:ind w:hanging="0" w:start="0" w:end="0"/>
        <w:textAlignment w:val="auto"/>
        <w:rPr>
          <w:rFonts w:ascii="Calibri;sans-serif" w:hAnsi="Calibri;sans-serif" w:eastAsia="Times New Roman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</w:pPr>
      <w:r>
        <w:rPr>
          <w:rFonts w:eastAsia="Times New Roman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  <w:t>Classe Terza G (22 alunni): Data Mercoledì  18/02/2026 -Percorso tematico: Archeologo per un giorno</w:t>
      </w:r>
    </w:p>
    <w:p>
      <w:pPr>
        <w:pStyle w:val="BodyText"/>
        <w:widowControl/>
        <w:suppressAutoHyphens w:val="false"/>
        <w:overflowPunct w:val="false"/>
        <w:bidi w:val="0"/>
        <w:spacing w:lineRule="auto" w:line="240" w:before="0" w:after="160"/>
        <w:ind w:hanging="0" w:start="0" w:end="0"/>
        <w:textAlignment w:val="auto"/>
        <w:rPr>
          <w:rFonts w:ascii="Calibri;sans-serif" w:hAnsi="Calibri;sans-serif" w:eastAsia="Times New Roman" w:cs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</w:pPr>
      <w:r>
        <w:rPr>
          <w:rFonts w:eastAsia="Times New Roman" w:cs="Calibri" w:ascii="Calibri;sans-serif" w:hAnsi="Calibri;sans-serif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u w:val="none"/>
          <w:effect w:val="none"/>
          <w:shd w:fill="auto" w:val="clear"/>
        </w:rPr>
        <w:t>Classe Terza H (17 alunni): Data venerdì  20/02/2026 - Percorso tematico: Archeologo per un giorno</w:t>
      </w:r>
    </w:p>
    <w:p>
      <w:pPr>
        <w:pStyle w:val="BodyText"/>
        <w:widowControl/>
        <w:suppressAutoHyphens w:val="false"/>
        <w:overflowPunct w:val="false"/>
        <w:spacing w:before="0" w:after="0"/>
        <w:textAlignment w:val="auto"/>
        <w:rPr/>
      </w:pPr>
      <w:r>
        <w:rPr>
          <w:rFonts w:cs="Calibri"/>
          <w:color w:val="000000"/>
          <w:sz w:val="22"/>
          <w:szCs w:val="22"/>
        </w:rPr>
        <w:t xml:space="preserve">Gli alunni si recheranno direttamente e autonomamente presso il museo e alla fine dell’attività saranno liberi da ulteriori impegni scolastici. </w:t>
      </w:r>
      <w:r>
        <w:rPr>
          <w:rFonts w:eastAsia="Times New Roman" w:cs="Calibri"/>
          <w:color w:val="000000"/>
          <w:kern w:val="0"/>
          <w:sz w:val="22"/>
          <w:szCs w:val="22"/>
        </w:rPr>
        <w:t>Costo della visita €3.00 ad alunno.</w:t>
      </w:r>
    </w:p>
    <w:p>
      <w:pPr>
        <w:pStyle w:val="Normal"/>
        <w:widowControl/>
        <w:suppressAutoHyphens w:val="false"/>
        <w:overflowPunct w:val="false"/>
        <w:textAlignment w:val="auto"/>
        <w:rPr>
          <w:b/>
          <w:bCs/>
        </w:rPr>
      </w:pPr>
      <w:r>
        <w:rPr>
          <w:rFonts w:cs="Calibri"/>
          <w:b/>
          <w:bCs/>
          <w:color w:val="000000"/>
        </w:rPr>
        <w:t xml:space="preserve">Docenti accompagnatori: 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>classe 3^A: Curatolo M.L.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>classe3^B: Curatolo M.L.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>classe 3^ G: Curatolo M.L.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>Classe 3^H: Scalisi M.F.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eastAsia="Times New Roman" w:cs="Calibri"/>
          <w:color w:val="000000"/>
          <w:kern w:val="0"/>
        </w:rPr>
      </w:pPr>
      <w:r>
        <w:rPr>
          <w:rFonts w:eastAsia="Times New Roman" w:cs="Calibri"/>
          <w:b/>
          <w:color w:val="000000"/>
          <w:kern w:val="0"/>
        </w:rPr>
        <w:t>Programma della giornata</w:t>
      </w:r>
      <w:r>
        <w:rPr>
          <w:rFonts w:eastAsia="Times New Roman" w:cs="Calibri"/>
          <w:color w:val="000000"/>
          <w:kern w:val="0"/>
        </w:rPr>
        <w:t xml:space="preserve"> 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8.30 Raduno dei partecipanti</w:t>
      </w:r>
      <w:bookmarkStart w:id="0" w:name="_GoBack"/>
      <w:bookmarkEnd w:id="0"/>
      <w:r>
        <w:rPr>
          <w:rFonts w:eastAsia="Times New Roman" w:cs="Calibri"/>
          <w:color w:val="000000"/>
          <w:kern w:val="0"/>
        </w:rPr>
        <w:t xml:space="preserve"> all’ingresso del Museo Pepoli e breve visita all'interno del Santuario dell’Annunziata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9.15 Inizio della visita guidata e introduzione sulla storia del Museo Pepoli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9.30-10-30 Visita della sezione prescelta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10.30-10.45 Pausa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10.45-11.45 Laboratorio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11.45-12.00 Pausa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12.00- 12.45 Visione delle collezioni del Museo</w:t>
      </w:r>
    </w:p>
    <w:p>
      <w:pPr>
        <w:pStyle w:val="Normal"/>
        <w:widowControl/>
        <w:suppressAutoHyphens w:val="false"/>
        <w:overflowPunct w:val="false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Calibri"/>
          <w:color w:val="000000"/>
          <w:kern w:val="0"/>
        </w:rPr>
        <w:t>Ore 13.00 Fine delle attività</w:t>
      </w:r>
    </w:p>
    <w:p>
      <w:pPr>
        <w:pStyle w:val="Normal"/>
        <w:widowControl/>
        <w:suppressAutoHyphens w:val="false"/>
        <w:overflowPunct w:val="false"/>
        <w:spacing w:before="0" w:after="160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Calibri" w:cs="Calibri" w:cstheme="minorHAnsi"/>
          <w:color w:val="000000"/>
          <w:kern w:val="2"/>
          <w:sz w:val="24"/>
          <w:szCs w:val="24"/>
          <w14:ligatures w14:val="standardContextual"/>
        </w:rPr>
        <w:t xml:space="preserve"> </w:t>
      </w:r>
      <w:r>
        <w:rPr>
          <w:rFonts w:eastAsia="Calibri" w:cs="Calibri" w:cstheme="minorHAnsi"/>
          <w:color w:val="000000"/>
          <w:kern w:val="2"/>
          <w:szCs w:val="24"/>
          <w14:ligatures w14:val="standardContextual"/>
        </w:rPr>
        <w:t xml:space="preserve"> 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cstheme="minorHAnsi"/>
        </w:rPr>
        <w:tab/>
        <w:tab/>
        <w:tab/>
        <w:tab/>
        <w:tab/>
        <w:tab/>
        <w:tab/>
        <w:tab/>
        <w:tab/>
        <w:tab/>
      </w:r>
      <w:r>
        <w:rPr>
          <w:rFonts w:eastAsia="Calibri" w:cs="Calibri"/>
          <w:color w:val="000000"/>
          <w:kern w:val="2"/>
          <w:szCs w:val="24"/>
          <w14:ligatures w14:val="standardContextual"/>
        </w:rPr>
        <w:t xml:space="preserve"> Il Dirigente Scolastico   </w:t>
      </w:r>
    </w:p>
    <w:p>
      <w:pPr>
        <w:pStyle w:val="Normal"/>
        <w:widowControl/>
        <w:suppressAutoHyphens w:val="false"/>
        <w:overflowPunct w:val="false"/>
        <w:spacing w:lineRule="auto" w:line="259"/>
        <w:ind w:hanging="10" w:start="10" w:end="229"/>
        <w:jc w:val="end"/>
        <w:textAlignment w:val="auto"/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</w:pPr>
      <w:r>
        <w:rPr>
          <w:rFonts w:eastAsia="Calibri" w:cs="Calibri"/>
          <w:color w:val="000000"/>
          <w:kern w:val="2"/>
          <w:szCs w:val="24"/>
          <w14:ligatures w14:val="standardContextual"/>
        </w:rPr>
        <w:t xml:space="preserve">Prof.ssa Giuseppina Messina   </w:t>
      </w:r>
      <w:r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  <w:t xml:space="preserve"> </w:t>
      </w:r>
    </w:p>
    <w:p>
      <w:pPr>
        <w:pStyle w:val="Normal"/>
        <w:widowControl/>
        <w:suppressAutoHyphens w:val="false"/>
        <w:overflowPunct w:val="false"/>
        <w:spacing w:lineRule="auto" w:line="259"/>
        <w:ind w:hanging="10" w:start="10" w:end="229"/>
        <w:jc w:val="end"/>
        <w:textAlignment w:val="auto"/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</w:pPr>
      <w:r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  <w:t xml:space="preserve"> “</w:t>
      </w:r>
      <w:r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  <w:t xml:space="preserve">Firma autografa sostituita a mezzo stampa                         </w:t>
      </w:r>
    </w:p>
    <w:p>
      <w:pPr>
        <w:pStyle w:val="Normal"/>
        <w:widowControl/>
        <w:suppressAutoHyphens w:val="false"/>
        <w:overflowPunct w:val="false"/>
        <w:spacing w:lineRule="auto" w:line="233"/>
        <w:ind w:start="5529"/>
        <w:textAlignment w:val="auto"/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</w:pPr>
      <w:r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  <w:t xml:space="preserve">         </w:t>
      </w:r>
      <w:r>
        <w:rPr>
          <w:rFonts w:eastAsia="Calibri" w:cs="Calibri"/>
          <w:color w:val="000000"/>
          <w:kern w:val="2"/>
          <w:sz w:val="20"/>
          <w:szCs w:val="20"/>
          <w14:ligatures w14:val="standardContextual"/>
        </w:rPr>
        <w:t xml:space="preserve">ai sensi dell’art. 3, comma 2 del D.Lg. 39/93”   </w:t>
      </w:r>
    </w:p>
    <w:sectPr>
      <w:type w:val="nextPage"/>
      <w:pgSz w:w="11906" w:h="16838"/>
      <w:pgMar w:left="1134" w:right="1134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altName w:val="sans-serif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cstheme="minorBidi" w:eastAsiaTheme="minorEastAsia"/>
        <w:kern w:val="2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libri" w:hAnsi="Calibri" w:eastAsia="" w:cs="" w:cstheme="minorBidi" w:eastAsiaTheme="minorEastAsia"/>
      <w:color w:val="auto"/>
      <w:kern w:val="2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d14d2"/>
    <w:pPr>
      <w:widowControl/>
      <w:suppressAutoHyphens w:val="false"/>
      <w:overflowPunct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5" w:customStyle="1">
    <w:name w:val="WW8Num5"/>
    <w:qFormat/>
    <w:rsid w:val="002000d4"/>
  </w:style>
  <w:style w:type="numbering" w:styleId="WW8Num1" w:customStyle="1">
    <w:name w:val="WW8Num1"/>
    <w:qFormat/>
    <w:rsid w:val="002000d4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LibreOffice/25.8.3.2$Windows_X86_64 LibreOffice_project/8ca8d55c161d602844f5428fa4b58097424e324e</Application>
  <AppVersion>15.0000</AppVersion>
  <Pages>1</Pages>
  <Words>328</Words>
  <Characters>1966</Characters>
  <CharactersWithSpaces>2459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2024-11-10T16:30:00Z</dcterms:created>
  <dc:creator>Viviana</dc:creator>
  <dc:description/>
  <dc:language>it-IT</dc:language>
  <cp:lastModifiedBy/>
  <cp:lastPrinted>2024-10-17T07:17:00Z</cp:lastPrinted>
  <dcterms:modified xsi:type="dcterms:W3CDTF">2026-02-03T18:20:02Z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