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75" w:rsidRDefault="00395222" w:rsidP="00822E75">
      <w:pPr>
        <w:jc w:val="center"/>
      </w:pPr>
      <w:r>
        <w:rPr>
          <w:noProof/>
        </w:rPr>
        <w:drawing>
          <wp:inline distT="0" distB="0" distL="0" distR="0">
            <wp:extent cx="619125" cy="561975"/>
            <wp:effectExtent l="19050" t="0" r="9525" b="0"/>
            <wp:docPr id="1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75" w:rsidRPr="00171DF5" w:rsidRDefault="00822E75" w:rsidP="00822E75">
      <w:pPr>
        <w:pStyle w:val="Titolo"/>
        <w:rPr>
          <w:b w:val="0"/>
          <w:bCs/>
          <w:sz w:val="22"/>
        </w:rPr>
      </w:pPr>
      <w:r w:rsidRPr="00171DF5">
        <w:rPr>
          <w:b w:val="0"/>
          <w:bCs/>
          <w:sz w:val="22"/>
        </w:rPr>
        <w:t xml:space="preserve">ISTITUTO DI ISTRUZIONE SUPERIORE STATALE </w:t>
      </w:r>
    </w:p>
    <w:p w:rsidR="00822E75" w:rsidRPr="00171DF5" w:rsidRDefault="00822E75" w:rsidP="00822E75">
      <w:pPr>
        <w:pStyle w:val="Titolo"/>
        <w:rPr>
          <w:bCs/>
          <w:i/>
          <w:sz w:val="22"/>
        </w:rPr>
      </w:pPr>
      <w:proofErr w:type="gramStart"/>
      <w:r w:rsidRPr="00171DF5">
        <w:rPr>
          <w:b w:val="0"/>
          <w:bCs/>
          <w:i/>
          <w:sz w:val="22"/>
        </w:rPr>
        <w:t>“ ROSINA</w:t>
      </w:r>
      <w:proofErr w:type="gramEnd"/>
      <w:r w:rsidRPr="00171DF5">
        <w:rPr>
          <w:b w:val="0"/>
          <w:bCs/>
          <w:i/>
          <w:sz w:val="22"/>
        </w:rPr>
        <w:t xml:space="preserve">  SALVO “- TRAPANI</w:t>
      </w:r>
    </w:p>
    <w:p w:rsidR="00822E75" w:rsidRPr="00FF2E32" w:rsidRDefault="00822E75" w:rsidP="00822E75">
      <w:pPr>
        <w:jc w:val="center"/>
        <w:rPr>
          <w:bCs/>
          <w:i/>
          <w:sz w:val="22"/>
          <w:szCs w:val="22"/>
        </w:rPr>
      </w:pPr>
      <w:r w:rsidRPr="00FF2E32">
        <w:rPr>
          <w:bCs/>
          <w:i/>
          <w:sz w:val="22"/>
          <w:szCs w:val="22"/>
        </w:rPr>
        <w:t>Sede: Via Marinella, 1 – 91100 TRAPANI – Tel 0923 22386 – Fax:0923 23505 -</w:t>
      </w:r>
    </w:p>
    <w:p w:rsidR="00822E75" w:rsidRPr="00FF2E32" w:rsidRDefault="00822E75" w:rsidP="00822E75">
      <w:pPr>
        <w:jc w:val="center"/>
        <w:rPr>
          <w:bCs/>
          <w:sz w:val="22"/>
          <w:szCs w:val="22"/>
        </w:rPr>
      </w:pPr>
      <w:r w:rsidRPr="00FF2E32">
        <w:rPr>
          <w:bCs/>
          <w:sz w:val="22"/>
          <w:szCs w:val="22"/>
        </w:rPr>
        <w:t>E-mail (PEC</w:t>
      </w:r>
      <w:proofErr w:type="gramStart"/>
      <w:r w:rsidRPr="00FF2E32">
        <w:rPr>
          <w:bCs/>
          <w:sz w:val="22"/>
          <w:szCs w:val="22"/>
        </w:rPr>
        <w:t>):tpis031005</w:t>
      </w:r>
      <w:r>
        <w:rPr>
          <w:bCs/>
          <w:sz w:val="22"/>
          <w:szCs w:val="22"/>
        </w:rPr>
        <w:t>@pec.istruzione.it</w:t>
      </w:r>
      <w:proofErr w:type="gramEnd"/>
      <w:r>
        <w:rPr>
          <w:bCs/>
          <w:sz w:val="22"/>
          <w:szCs w:val="22"/>
        </w:rPr>
        <w:t xml:space="preserve"> – E-mail (PEO</w:t>
      </w:r>
      <w:r w:rsidRPr="00FF2E32">
        <w:rPr>
          <w:bCs/>
          <w:sz w:val="22"/>
          <w:szCs w:val="22"/>
        </w:rPr>
        <w:t>):tpis031005@istruzione.it</w:t>
      </w:r>
    </w:p>
    <w:p w:rsidR="00AF372A" w:rsidRDefault="00822E75" w:rsidP="00822E75">
      <w:pPr>
        <w:jc w:val="center"/>
        <w:rPr>
          <w:bCs/>
        </w:rPr>
      </w:pPr>
      <w:r w:rsidRPr="00CB7CE5">
        <w:rPr>
          <w:bCs/>
          <w:sz w:val="22"/>
          <w:szCs w:val="22"/>
        </w:rPr>
        <w:t>Codice meccanografico</w:t>
      </w:r>
      <w:r>
        <w:rPr>
          <w:bCs/>
          <w:sz w:val="22"/>
          <w:szCs w:val="22"/>
        </w:rPr>
        <w:t xml:space="preserve">: TPIS031005 – C.F. 93072110815 </w:t>
      </w:r>
      <w:r w:rsidRPr="00CB7CE5">
        <w:rPr>
          <w:bCs/>
          <w:sz w:val="22"/>
          <w:szCs w:val="22"/>
        </w:rPr>
        <w:t xml:space="preserve">- </w:t>
      </w:r>
      <w:r w:rsidR="00AF372A">
        <w:rPr>
          <w:bCs/>
        </w:rPr>
        <w:t xml:space="preserve">Codice univoco: UFV6LD  </w:t>
      </w:r>
    </w:p>
    <w:p w:rsidR="00822E75" w:rsidRDefault="00822E75" w:rsidP="00822E75">
      <w:pPr>
        <w:jc w:val="center"/>
        <w:rPr>
          <w:bCs/>
          <w:sz w:val="22"/>
          <w:szCs w:val="22"/>
        </w:rPr>
      </w:pPr>
      <w:proofErr w:type="spellStart"/>
      <w:proofErr w:type="gramStart"/>
      <w:r w:rsidRPr="00CB7CE5">
        <w:rPr>
          <w:bCs/>
          <w:sz w:val="22"/>
          <w:szCs w:val="22"/>
          <w:lang w:val="fr-FR"/>
        </w:rPr>
        <w:t>sito</w:t>
      </w:r>
      <w:proofErr w:type="spellEnd"/>
      <w:proofErr w:type="gramEnd"/>
      <w:r w:rsidRPr="00CB7CE5">
        <w:rPr>
          <w:bCs/>
          <w:sz w:val="22"/>
          <w:szCs w:val="22"/>
          <w:lang w:val="fr-FR"/>
        </w:rPr>
        <w:t xml:space="preserve"> internet </w:t>
      </w:r>
      <w:r w:rsidR="009C4D17">
        <w:rPr>
          <w:bCs/>
          <w:sz w:val="22"/>
          <w:szCs w:val="22"/>
          <w:lang w:val="fr-FR"/>
        </w:rPr>
        <w:t>www.rosinasalvo.edu.it</w:t>
      </w:r>
    </w:p>
    <w:p w:rsidR="00822E75" w:rsidRPr="00171DF5" w:rsidRDefault="00822E75" w:rsidP="00822E75">
      <w:pPr>
        <w:jc w:val="center"/>
        <w:rPr>
          <w:bCs/>
          <w:sz w:val="22"/>
          <w:szCs w:val="22"/>
        </w:rPr>
      </w:pP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Liceo Statale “Rosina </w:t>
      </w:r>
      <w:proofErr w:type="gramStart"/>
      <w:r>
        <w:rPr>
          <w:i/>
          <w:sz w:val="16"/>
          <w:szCs w:val="16"/>
        </w:rPr>
        <w:t xml:space="preserve">Salvo”   </w:t>
      </w:r>
      <w:proofErr w:type="gramEnd"/>
      <w:r>
        <w:rPr>
          <w:i/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Liceo Artistico Statale “</w:t>
      </w:r>
      <w:proofErr w:type="spellStart"/>
      <w:r>
        <w:rPr>
          <w:i/>
          <w:sz w:val="16"/>
          <w:szCs w:val="16"/>
        </w:rPr>
        <w:t>M.Buonarroti</w:t>
      </w:r>
      <w:proofErr w:type="spellEnd"/>
      <w:r>
        <w:rPr>
          <w:i/>
          <w:sz w:val="16"/>
          <w:szCs w:val="16"/>
        </w:rPr>
        <w:t>”</w:t>
      </w:r>
    </w:p>
    <w:p w:rsidR="00822E75" w:rsidRPr="00FF2E32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 del Melograno, 1 – 91100 TRAPANI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Tel. 0923 22386 – Fax:0923 23505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120DB2">
        <w:rPr>
          <w:i/>
          <w:sz w:val="16"/>
          <w:szCs w:val="16"/>
        </w:rPr>
        <w:t xml:space="preserve">Tel. 0923 826248 </w:t>
      </w:r>
      <w:proofErr w:type="gramStart"/>
      <w:r w:rsidR="00120DB2">
        <w:rPr>
          <w:i/>
          <w:sz w:val="16"/>
          <w:szCs w:val="16"/>
        </w:rPr>
        <w:t xml:space="preserve">- </w:t>
      </w:r>
      <w:r w:rsidR="00065055">
        <w:rPr>
          <w:i/>
          <w:sz w:val="16"/>
          <w:szCs w:val="16"/>
        </w:rPr>
        <w:t xml:space="preserve"> Fax</w:t>
      </w:r>
      <w:proofErr w:type="gramEnd"/>
      <w:r w:rsidR="00065055">
        <w:rPr>
          <w:i/>
          <w:sz w:val="16"/>
          <w:szCs w:val="16"/>
        </w:rPr>
        <w:t>: 0923 826248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Codice </w:t>
      </w:r>
      <w:proofErr w:type="gramStart"/>
      <w:r>
        <w:rPr>
          <w:i/>
          <w:sz w:val="16"/>
          <w:szCs w:val="16"/>
        </w:rPr>
        <w:t>Meccanografico:TPPM</w:t>
      </w:r>
      <w:proofErr w:type="gramEnd"/>
      <w:r>
        <w:rPr>
          <w:i/>
          <w:sz w:val="16"/>
          <w:szCs w:val="16"/>
        </w:rPr>
        <w:t>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216E5D" w:rsidRDefault="00216E5D" w:rsidP="00822E75">
      <w:pPr>
        <w:ind w:firstLine="708"/>
        <w:rPr>
          <w:i/>
          <w:sz w:val="16"/>
          <w:szCs w:val="16"/>
        </w:rPr>
      </w:pPr>
    </w:p>
    <w:p w:rsidR="00216E5D" w:rsidRDefault="005B6F74" w:rsidP="005B6F74">
      <w:pPr>
        <w:tabs>
          <w:tab w:val="left" w:pos="8640"/>
        </w:tabs>
        <w:ind w:firstLine="708"/>
      </w:pPr>
      <w:r>
        <w:tab/>
      </w:r>
    </w:p>
    <w:p w:rsidR="00411785" w:rsidRPr="008575F8" w:rsidRDefault="003834AA" w:rsidP="008575F8">
      <w:pPr>
        <w:ind w:firstLine="708"/>
        <w:jc w:val="center"/>
        <w:rPr>
          <w:b/>
        </w:rPr>
      </w:pPr>
      <w:r w:rsidRPr="008575F8">
        <w:rPr>
          <w:b/>
        </w:rPr>
        <w:t>Circolare n.</w:t>
      </w:r>
      <w:r w:rsidR="00A77BB9" w:rsidRPr="008575F8">
        <w:rPr>
          <w:b/>
        </w:rPr>
        <w:t xml:space="preserve"> </w:t>
      </w:r>
      <w:r w:rsidR="00241BA2">
        <w:rPr>
          <w:b/>
        </w:rPr>
        <w:t>113</w:t>
      </w:r>
    </w:p>
    <w:p w:rsidR="003834AA" w:rsidRDefault="003834AA" w:rsidP="003834AA">
      <w:pPr>
        <w:ind w:firstLine="708"/>
        <w:jc w:val="right"/>
      </w:pPr>
      <w:r>
        <w:t>A tutto il personale ATA</w:t>
      </w:r>
    </w:p>
    <w:p w:rsidR="003834AA" w:rsidRDefault="00241BA2" w:rsidP="003834AA">
      <w:pPr>
        <w:ind w:firstLine="708"/>
        <w:jc w:val="right"/>
      </w:pPr>
      <w:r>
        <w:t>A</w:t>
      </w:r>
      <w:r w:rsidR="003834AA">
        <w:t>l sito Web</w:t>
      </w: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  <w:r>
        <w:t xml:space="preserve">Oggetto: </w:t>
      </w:r>
      <w:r w:rsidR="00582028">
        <w:t xml:space="preserve">Convocazione di </w:t>
      </w:r>
      <w:proofErr w:type="gramStart"/>
      <w:r w:rsidR="00582028">
        <w:t>un’ assemblea</w:t>
      </w:r>
      <w:proofErr w:type="gramEnd"/>
      <w:r w:rsidR="00582028">
        <w:t xml:space="preserve"> sindacale territoriale,</w:t>
      </w:r>
      <w:r>
        <w:t xml:space="preserve"> del personale </w:t>
      </w:r>
      <w:r w:rsidR="008575F8">
        <w:t xml:space="preserve">ATA </w:t>
      </w:r>
      <w:r>
        <w:t xml:space="preserve"> il giorno </w:t>
      </w:r>
      <w:r w:rsidR="00582028">
        <w:t>09</w:t>
      </w:r>
      <w:r w:rsidR="008575F8">
        <w:t xml:space="preserve">  dicembre </w:t>
      </w:r>
      <w:r>
        <w:t>2021</w:t>
      </w:r>
      <w:r w:rsidR="00582028">
        <w:t xml:space="preserve"> dalle ore 08:00 alle ore 11:00,da svolgersi a distanza, attraverso  la piattaforma telematica denominata “ </w:t>
      </w:r>
      <w:proofErr w:type="spellStart"/>
      <w:r w:rsidR="00582028">
        <w:t>microsoft</w:t>
      </w:r>
      <w:proofErr w:type="spellEnd"/>
      <w:r w:rsidR="00582028">
        <w:t xml:space="preserve"> teams”.</w:t>
      </w:r>
    </w:p>
    <w:p w:rsidR="00582028" w:rsidRDefault="00582028" w:rsidP="003834AA">
      <w:pPr>
        <w:ind w:firstLine="708"/>
      </w:pPr>
    </w:p>
    <w:p w:rsidR="00582028" w:rsidRDefault="00582028" w:rsidP="003834AA">
      <w:pPr>
        <w:ind w:firstLine="708"/>
      </w:pPr>
      <w:r>
        <w:t>La scrivente Organizzazione Sindacale ANIEF convoca un’assemblea sindacale territoriale per tutto il personale ATA a tempo determinato e indeterminato.</w:t>
      </w:r>
    </w:p>
    <w:p w:rsidR="00582028" w:rsidRDefault="00582028" w:rsidP="003834AA">
      <w:pPr>
        <w:ind w:firstLine="708"/>
      </w:pPr>
    </w:p>
    <w:p w:rsidR="00582028" w:rsidRDefault="00582028" w:rsidP="003834AA">
      <w:pPr>
        <w:ind w:firstLine="708"/>
      </w:pPr>
      <w:r>
        <w:t xml:space="preserve">L’assemblea sarà svolta in maniera telematica, attraverso piattaforma web, introduce il Presidente Nazionale ANIEF prof. Marcello Pacifico, intervengono i membri della Consulta Nazionale del personale </w:t>
      </w:r>
      <w:proofErr w:type="gramStart"/>
      <w:r>
        <w:t>ATA  ANIEF</w:t>
      </w:r>
      <w:proofErr w:type="gramEnd"/>
      <w:r>
        <w:t>.</w:t>
      </w:r>
    </w:p>
    <w:p w:rsidR="00582028" w:rsidRDefault="00582028" w:rsidP="003834AA">
      <w:pPr>
        <w:ind w:firstLine="708"/>
      </w:pPr>
    </w:p>
    <w:p w:rsidR="00582028" w:rsidRDefault="00582028" w:rsidP="003834AA">
      <w:pPr>
        <w:ind w:firstLine="708"/>
        <w:rPr>
          <w:b/>
        </w:rPr>
      </w:pPr>
      <w:r>
        <w:rPr>
          <w:b/>
        </w:rPr>
        <w:t>Punti del giorno:</w:t>
      </w:r>
    </w:p>
    <w:p w:rsidR="00582028" w:rsidRDefault="00582028" w:rsidP="003834AA">
      <w:pPr>
        <w:ind w:firstLine="708"/>
      </w:pPr>
      <w:r>
        <w:t xml:space="preserve">1.Rinnovo del Contratto 2019/21 e presentazione della Piattaforma </w:t>
      </w:r>
      <w:r w:rsidR="002A259C">
        <w:t>Contrattuale ANIEF per il Personale ATA.</w:t>
      </w:r>
    </w:p>
    <w:p w:rsidR="002A259C" w:rsidRDefault="002A259C" w:rsidP="003834AA">
      <w:pPr>
        <w:ind w:firstLine="708"/>
      </w:pPr>
      <w:r>
        <w:t xml:space="preserve">2.Le proposte presentate in ARAN sulla revisione dei profili ATA a seguito della riunione del comitato </w:t>
      </w:r>
      <w:proofErr w:type="gramStart"/>
      <w:r>
        <w:t>paritetico .</w:t>
      </w:r>
      <w:proofErr w:type="gramEnd"/>
    </w:p>
    <w:p w:rsidR="002A259C" w:rsidRDefault="002A259C" w:rsidP="003834AA">
      <w:pPr>
        <w:ind w:firstLine="708"/>
      </w:pPr>
      <w:r>
        <w:t>3.Le proposte emendative ANIEF al disegno di legge di bilancio per il personale amministrativo</w:t>
      </w:r>
    </w:p>
    <w:p w:rsidR="002A259C" w:rsidRDefault="002A259C" w:rsidP="003834AA">
      <w:pPr>
        <w:ind w:firstLine="708"/>
      </w:pPr>
      <w:r>
        <w:t>4.La temporizzazione nella ricostruzione di carriera del personale transitato nel regime DSGA</w:t>
      </w:r>
    </w:p>
    <w:p w:rsidR="002A259C" w:rsidRDefault="002A259C" w:rsidP="003834AA">
      <w:pPr>
        <w:ind w:firstLine="708"/>
      </w:pPr>
      <w:r>
        <w:t>5. Il reclutamento del personale facente funzione DSGA</w:t>
      </w:r>
    </w:p>
    <w:p w:rsidR="002A259C" w:rsidRDefault="002A259C" w:rsidP="003834AA">
      <w:pPr>
        <w:ind w:firstLine="708"/>
      </w:pPr>
      <w:r>
        <w:t>6.La presentazione del calcolatore ANIEF nella ricostruzione di carriera, CIA, Scatti, risarcimenti per abuso dei Contratti a Termine</w:t>
      </w:r>
    </w:p>
    <w:p w:rsidR="002A259C" w:rsidRDefault="002A259C" w:rsidP="003834AA">
      <w:pPr>
        <w:ind w:firstLine="708"/>
      </w:pPr>
      <w:r>
        <w:t>7.Le ragioni dello sciopero indetto per il 10 dicembre</w:t>
      </w:r>
      <w:r w:rsidR="005C6F38">
        <w:t>.</w:t>
      </w:r>
    </w:p>
    <w:p w:rsidR="005C6F38" w:rsidRDefault="005C6F38" w:rsidP="003834AA">
      <w:pPr>
        <w:ind w:firstLine="708"/>
      </w:pPr>
      <w:bookmarkStart w:id="0" w:name="_GoBack"/>
      <w:bookmarkEnd w:id="0"/>
    </w:p>
    <w:p w:rsidR="005C6F38" w:rsidRPr="00582028" w:rsidRDefault="005C6F38" w:rsidP="003834AA">
      <w:pPr>
        <w:ind w:firstLine="708"/>
      </w:pPr>
      <w:r>
        <w:t>Il Personale ATA interessato dovrà firmare per l’adesione l’allegato elenco entro e non oltre martedì 7 dicembre.</w:t>
      </w:r>
    </w:p>
    <w:p w:rsidR="00582028" w:rsidRDefault="00582028" w:rsidP="003834AA">
      <w:pPr>
        <w:ind w:firstLine="708"/>
      </w:pPr>
    </w:p>
    <w:p w:rsidR="00B05872" w:rsidRDefault="00B05872" w:rsidP="00774E77">
      <w:pPr>
        <w:spacing w:line="360" w:lineRule="auto"/>
        <w:ind w:firstLine="708"/>
      </w:pPr>
      <w:r>
        <w:t xml:space="preserve">Si allega alla presente il documento </w:t>
      </w:r>
    </w:p>
    <w:p w:rsidR="00411785" w:rsidRDefault="00411785" w:rsidP="00822E75">
      <w:pPr>
        <w:ind w:firstLine="708"/>
      </w:pPr>
    </w:p>
    <w:p w:rsidR="00774E77" w:rsidRDefault="00B05872" w:rsidP="00774E77">
      <w:pPr>
        <w:spacing w:line="360" w:lineRule="auto"/>
      </w:pPr>
      <w:r>
        <w:t>Trapani</w:t>
      </w:r>
      <w:r w:rsidR="008575F8">
        <w:t>,</w:t>
      </w:r>
      <w:r w:rsidR="002A259C">
        <w:t>03/12/2021</w:t>
      </w:r>
    </w:p>
    <w:p w:rsidR="00774E77" w:rsidRDefault="00774E77" w:rsidP="00774E77">
      <w:pPr>
        <w:spacing w:line="360" w:lineRule="auto"/>
      </w:pPr>
    </w:p>
    <w:p w:rsidR="00774E77" w:rsidRDefault="00774E77" w:rsidP="00774E77">
      <w:pPr>
        <w:ind w:firstLine="708"/>
        <w:rPr>
          <w:bCs/>
        </w:rPr>
      </w:pPr>
      <w:r>
        <w:rPr>
          <w:bCs/>
        </w:rPr>
        <w:t xml:space="preserve">                                                                           Il DIRIGENTE SCOLASTICO</w:t>
      </w:r>
    </w:p>
    <w:p w:rsidR="00774E77" w:rsidRDefault="00774E77" w:rsidP="00774E77">
      <w:pPr>
        <w:ind w:firstLine="708"/>
        <w:rPr>
          <w:bCs/>
        </w:rPr>
      </w:pPr>
      <w:r>
        <w:rPr>
          <w:bCs/>
        </w:rPr>
        <w:t xml:space="preserve">                                                                        *F.to Prof.ssa Giuseppina Messina</w:t>
      </w:r>
    </w:p>
    <w:p w:rsidR="00774E77" w:rsidRPr="00DF3D41" w:rsidRDefault="00774E77" w:rsidP="00774E77">
      <w:pPr>
        <w:ind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                  *</w:t>
      </w:r>
      <w:r w:rsidRPr="00DF3D41">
        <w:rPr>
          <w:bCs/>
          <w:sz w:val="16"/>
          <w:szCs w:val="16"/>
        </w:rPr>
        <w:t xml:space="preserve">Firma autografa sostituita a mezzo stampa ai sensi dell’art.3 del </w:t>
      </w:r>
      <w:proofErr w:type="spellStart"/>
      <w:r w:rsidRPr="00DF3D41">
        <w:rPr>
          <w:bCs/>
          <w:sz w:val="16"/>
          <w:szCs w:val="16"/>
        </w:rPr>
        <w:t>D.Lgs</w:t>
      </w:r>
      <w:proofErr w:type="spellEnd"/>
      <w:r w:rsidRPr="00DF3D41">
        <w:rPr>
          <w:bCs/>
          <w:sz w:val="16"/>
          <w:szCs w:val="16"/>
        </w:rPr>
        <w:t xml:space="preserve"> n. 39/1993</w:t>
      </w:r>
    </w:p>
    <w:p w:rsidR="00774E77" w:rsidRDefault="00774E77" w:rsidP="00822E75">
      <w:pPr>
        <w:ind w:firstLine="708"/>
      </w:pPr>
    </w:p>
    <w:sectPr w:rsidR="00774E77" w:rsidSect="005E704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54BE"/>
    <w:multiLevelType w:val="hybridMultilevel"/>
    <w:tmpl w:val="99A243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F39BC"/>
    <w:multiLevelType w:val="hybridMultilevel"/>
    <w:tmpl w:val="9A3C56AC"/>
    <w:lvl w:ilvl="0" w:tplc="65027C1A">
      <w:numFmt w:val="bullet"/>
      <w:lvlText w:val="-"/>
      <w:lvlJc w:val="left"/>
      <w:pPr>
        <w:tabs>
          <w:tab w:val="num" w:pos="6267"/>
        </w:tabs>
        <w:ind w:left="626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2" w15:restartNumberingAfterBreak="0">
    <w:nsid w:val="3F0866FD"/>
    <w:multiLevelType w:val="hybridMultilevel"/>
    <w:tmpl w:val="E034D0A2"/>
    <w:lvl w:ilvl="0" w:tplc="514AE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067A9B"/>
    <w:multiLevelType w:val="hybridMultilevel"/>
    <w:tmpl w:val="A358F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6"/>
    <w:rsid w:val="00002DA0"/>
    <w:rsid w:val="00006937"/>
    <w:rsid w:val="00007EA3"/>
    <w:rsid w:val="00011AC9"/>
    <w:rsid w:val="00013E60"/>
    <w:rsid w:val="000146CB"/>
    <w:rsid w:val="00026591"/>
    <w:rsid w:val="000300FD"/>
    <w:rsid w:val="00065055"/>
    <w:rsid w:val="00070294"/>
    <w:rsid w:val="000755E2"/>
    <w:rsid w:val="0008795B"/>
    <w:rsid w:val="000A16D8"/>
    <w:rsid w:val="000C6A28"/>
    <w:rsid w:val="000D40EB"/>
    <w:rsid w:val="000F407F"/>
    <w:rsid w:val="00120DB2"/>
    <w:rsid w:val="001403DB"/>
    <w:rsid w:val="001D724D"/>
    <w:rsid w:val="00216E5D"/>
    <w:rsid w:val="002214FE"/>
    <w:rsid w:val="00227E4F"/>
    <w:rsid w:val="002307F0"/>
    <w:rsid w:val="00241BA2"/>
    <w:rsid w:val="002A1123"/>
    <w:rsid w:val="002A259C"/>
    <w:rsid w:val="002B27AE"/>
    <w:rsid w:val="002B39C3"/>
    <w:rsid w:val="002D2D66"/>
    <w:rsid w:val="00301AAB"/>
    <w:rsid w:val="00347080"/>
    <w:rsid w:val="00376F26"/>
    <w:rsid w:val="003834AA"/>
    <w:rsid w:val="00395222"/>
    <w:rsid w:val="003A3AA0"/>
    <w:rsid w:val="003C25BF"/>
    <w:rsid w:val="003D0887"/>
    <w:rsid w:val="003F0C7A"/>
    <w:rsid w:val="00411785"/>
    <w:rsid w:val="00412B8A"/>
    <w:rsid w:val="00471B92"/>
    <w:rsid w:val="004856D6"/>
    <w:rsid w:val="0048784C"/>
    <w:rsid w:val="004A2C0D"/>
    <w:rsid w:val="004B6E0B"/>
    <w:rsid w:val="004C34E4"/>
    <w:rsid w:val="004C6F00"/>
    <w:rsid w:val="004E2D6C"/>
    <w:rsid w:val="005122E7"/>
    <w:rsid w:val="0053548B"/>
    <w:rsid w:val="00557FE2"/>
    <w:rsid w:val="00562BE7"/>
    <w:rsid w:val="00576095"/>
    <w:rsid w:val="00582028"/>
    <w:rsid w:val="00594EB4"/>
    <w:rsid w:val="0059721B"/>
    <w:rsid w:val="005B6F74"/>
    <w:rsid w:val="005C6F38"/>
    <w:rsid w:val="005E7046"/>
    <w:rsid w:val="005F1B8B"/>
    <w:rsid w:val="005F3305"/>
    <w:rsid w:val="006003C0"/>
    <w:rsid w:val="00601572"/>
    <w:rsid w:val="006037F8"/>
    <w:rsid w:val="00616A94"/>
    <w:rsid w:val="00667D6A"/>
    <w:rsid w:val="00677588"/>
    <w:rsid w:val="0067786E"/>
    <w:rsid w:val="006855A7"/>
    <w:rsid w:val="00687919"/>
    <w:rsid w:val="00697ED7"/>
    <w:rsid w:val="006F1D07"/>
    <w:rsid w:val="006F1ED6"/>
    <w:rsid w:val="00717831"/>
    <w:rsid w:val="00761025"/>
    <w:rsid w:val="007705DC"/>
    <w:rsid w:val="00774A72"/>
    <w:rsid w:val="00774E77"/>
    <w:rsid w:val="00787456"/>
    <w:rsid w:val="007A282B"/>
    <w:rsid w:val="007C64FC"/>
    <w:rsid w:val="007C6728"/>
    <w:rsid w:val="007F08CE"/>
    <w:rsid w:val="008001E1"/>
    <w:rsid w:val="00822E75"/>
    <w:rsid w:val="008361E7"/>
    <w:rsid w:val="008575F8"/>
    <w:rsid w:val="00860EA9"/>
    <w:rsid w:val="008629EC"/>
    <w:rsid w:val="00864910"/>
    <w:rsid w:val="00867853"/>
    <w:rsid w:val="008B1674"/>
    <w:rsid w:val="008B7276"/>
    <w:rsid w:val="008E3D1C"/>
    <w:rsid w:val="00913399"/>
    <w:rsid w:val="0093205A"/>
    <w:rsid w:val="009325DA"/>
    <w:rsid w:val="009605A9"/>
    <w:rsid w:val="00960BCC"/>
    <w:rsid w:val="00976A33"/>
    <w:rsid w:val="0098023E"/>
    <w:rsid w:val="00994CD3"/>
    <w:rsid w:val="009B6265"/>
    <w:rsid w:val="009C4D17"/>
    <w:rsid w:val="009C7E8C"/>
    <w:rsid w:val="009D1D46"/>
    <w:rsid w:val="009D5627"/>
    <w:rsid w:val="009D789F"/>
    <w:rsid w:val="00A25AFA"/>
    <w:rsid w:val="00A407F4"/>
    <w:rsid w:val="00A75D6A"/>
    <w:rsid w:val="00A76C35"/>
    <w:rsid w:val="00A7789C"/>
    <w:rsid w:val="00A77BB9"/>
    <w:rsid w:val="00A86E52"/>
    <w:rsid w:val="00AA7453"/>
    <w:rsid w:val="00AD4E98"/>
    <w:rsid w:val="00AD5ADA"/>
    <w:rsid w:val="00AE066A"/>
    <w:rsid w:val="00AF372A"/>
    <w:rsid w:val="00B00351"/>
    <w:rsid w:val="00B04DC2"/>
    <w:rsid w:val="00B05872"/>
    <w:rsid w:val="00B169CC"/>
    <w:rsid w:val="00B45ABC"/>
    <w:rsid w:val="00B82FAB"/>
    <w:rsid w:val="00B90B1F"/>
    <w:rsid w:val="00B92EBE"/>
    <w:rsid w:val="00B97E10"/>
    <w:rsid w:val="00BB3DC4"/>
    <w:rsid w:val="00BF67E6"/>
    <w:rsid w:val="00C10C43"/>
    <w:rsid w:val="00C149B0"/>
    <w:rsid w:val="00C255E0"/>
    <w:rsid w:val="00C77D0D"/>
    <w:rsid w:val="00C9615A"/>
    <w:rsid w:val="00CA3660"/>
    <w:rsid w:val="00CC4999"/>
    <w:rsid w:val="00CE4032"/>
    <w:rsid w:val="00CF7C54"/>
    <w:rsid w:val="00D0295A"/>
    <w:rsid w:val="00D7112C"/>
    <w:rsid w:val="00DA3C70"/>
    <w:rsid w:val="00DA6703"/>
    <w:rsid w:val="00DB013C"/>
    <w:rsid w:val="00DC4115"/>
    <w:rsid w:val="00DC7683"/>
    <w:rsid w:val="00DE24C4"/>
    <w:rsid w:val="00DE3C55"/>
    <w:rsid w:val="00DF2ACD"/>
    <w:rsid w:val="00DF3CFA"/>
    <w:rsid w:val="00DF3D41"/>
    <w:rsid w:val="00E13EC8"/>
    <w:rsid w:val="00E2354F"/>
    <w:rsid w:val="00E27853"/>
    <w:rsid w:val="00E32643"/>
    <w:rsid w:val="00E326CD"/>
    <w:rsid w:val="00E376AC"/>
    <w:rsid w:val="00E53557"/>
    <w:rsid w:val="00E639AC"/>
    <w:rsid w:val="00E664A5"/>
    <w:rsid w:val="00EA7A58"/>
    <w:rsid w:val="00ED7ECC"/>
    <w:rsid w:val="00F03A2A"/>
    <w:rsid w:val="00F82501"/>
    <w:rsid w:val="00FB196A"/>
    <w:rsid w:val="00FD5E7A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71796"/>
  <w15:docId w15:val="{8A0CA2B9-7D9F-4118-A1F0-E715E0DB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705D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E7046"/>
    <w:rPr>
      <w:color w:val="0000FF"/>
      <w:u w:val="single"/>
    </w:rPr>
  </w:style>
  <w:style w:type="paragraph" w:styleId="Titolo">
    <w:name w:val="Title"/>
    <w:basedOn w:val="Normale"/>
    <w:qFormat/>
    <w:rsid w:val="005E7046"/>
    <w:pPr>
      <w:jc w:val="center"/>
    </w:pPr>
    <w:rPr>
      <w:b/>
      <w:szCs w:val="20"/>
    </w:rPr>
  </w:style>
  <w:style w:type="paragraph" w:styleId="Testofumetto">
    <w:name w:val="Balloon Text"/>
    <w:basedOn w:val="Normale"/>
    <w:semiHidden/>
    <w:rsid w:val="00002DA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3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0755E2"/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855A7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227E4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2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eckettinrome.com/images/ministero_istruzion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Links>
    <vt:vector size="12" baseType="variant">
      <vt:variant>
        <vt:i4>7471226</vt:i4>
      </vt:variant>
      <vt:variant>
        <vt:i4>6</vt:i4>
      </vt:variant>
      <vt:variant>
        <vt:i4>0</vt:i4>
      </vt:variant>
      <vt:variant>
        <vt:i4>5</vt:i4>
      </vt:variant>
      <vt:variant>
        <vt:lpwstr>http://www.rosinasalvo.it/</vt:lpwstr>
      </vt:variant>
      <vt:variant>
        <vt:lpwstr/>
      </vt:variant>
      <vt:variant>
        <vt:i4>3538944</vt:i4>
      </vt:variant>
      <vt:variant>
        <vt:i4>2250</vt:i4>
      </vt:variant>
      <vt:variant>
        <vt:i4>1025</vt:i4>
      </vt:variant>
      <vt:variant>
        <vt:i4>1</vt:i4>
      </vt:variant>
      <vt:variant>
        <vt:lpwstr>http://www.beckettinrome.com/images/ministero_istruzione.jpg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2021-03-02T09:56:00Z</cp:lastPrinted>
  <dcterms:created xsi:type="dcterms:W3CDTF">2021-12-03T09:20:00Z</dcterms:created>
  <dcterms:modified xsi:type="dcterms:W3CDTF">2021-12-03T09:34:00Z</dcterms:modified>
</cp:coreProperties>
</file>