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B3" w:rsidRDefault="00E909B3"/>
    <w:p w:rsidR="00DD69BF" w:rsidRDefault="00DD69BF" w:rsidP="00DD69BF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rFonts w:ascii="Arial, sans-serif" w:hAnsi="Arial, sans-serif" w:cs="Arial, sans-serif"/>
          <w:b/>
          <w:noProof/>
          <w:color w:val="000000"/>
        </w:rPr>
        <w:drawing>
          <wp:inline distT="0" distB="0" distL="0" distR="0">
            <wp:extent cx="600075" cy="542925"/>
            <wp:effectExtent l="19050" t="0" r="9525" b="0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9BF" w:rsidRDefault="00DD69BF" w:rsidP="00DD69BF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DD69BF" w:rsidRDefault="00DD69BF" w:rsidP="00DD69BF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ISTITUTO </w:t>
      </w:r>
      <w:proofErr w:type="spellStart"/>
      <w:r>
        <w:rPr>
          <w:b/>
          <w:bCs/>
          <w:sz w:val="16"/>
          <w:szCs w:val="16"/>
        </w:rPr>
        <w:t>DI</w:t>
      </w:r>
      <w:proofErr w:type="spellEnd"/>
      <w:r>
        <w:rPr>
          <w:b/>
          <w:bCs/>
          <w:sz w:val="16"/>
          <w:szCs w:val="16"/>
        </w:rPr>
        <w:t xml:space="preserve"> ISTRUZIONE SUPERIORE STATALE </w:t>
      </w:r>
    </w:p>
    <w:p w:rsidR="00DD69BF" w:rsidRDefault="00DD69BF" w:rsidP="00DD69BF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“ ROSINA  SALVO “- TRAPANI</w:t>
      </w:r>
    </w:p>
    <w:p w:rsidR="00DD69BF" w:rsidRDefault="00DD69BF" w:rsidP="00DD69BF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Sede: Via Marinella, 1 – 91100 TRAPANI – Tel 0923 22386 – Fax:0923 23505 -</w:t>
      </w:r>
    </w:p>
    <w:p w:rsidR="00DD69BF" w:rsidRDefault="00DD69BF" w:rsidP="00DD69BF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E-mail (PEC):tpis031005@pec.istruzione.it – E-mail (PEO):tpis031005@istruzione.it</w:t>
      </w:r>
    </w:p>
    <w:p w:rsidR="00DD69BF" w:rsidRDefault="00DD69BF" w:rsidP="00DD69BF">
      <w:pPr>
        <w:autoSpaceDE w:val="0"/>
        <w:autoSpaceDN w:val="0"/>
        <w:adjustRightInd w:val="0"/>
        <w:jc w:val="center"/>
      </w:pPr>
      <w:r>
        <w:rPr>
          <w:b/>
          <w:bCs/>
          <w:sz w:val="16"/>
          <w:szCs w:val="16"/>
        </w:rPr>
        <w:t xml:space="preserve">Codice meccanografico: TPIS031005 – C.F. 93072110815 - sito internet </w:t>
      </w:r>
      <w:hyperlink r:id="rId5" w:history="1">
        <w:r>
          <w:rPr>
            <w:rStyle w:val="Collegamentoipertestuale"/>
            <w:rFonts w:eastAsiaTheme="majorEastAsia"/>
            <w:b/>
            <w:bCs/>
            <w:sz w:val="16"/>
            <w:szCs w:val="16"/>
          </w:rPr>
          <w:t>www.rosinasalvo.it</w:t>
        </w:r>
      </w:hyperlink>
    </w:p>
    <w:p w:rsidR="00DD69BF" w:rsidRDefault="00DD69BF" w:rsidP="00DD69BF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D69BF" w:rsidRDefault="00DD69BF" w:rsidP="00DD69BF">
      <w:pPr>
        <w:rPr>
          <w:rFonts w:cstheme="minorBidi"/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Liceo Statale “</w:t>
      </w:r>
      <w:proofErr w:type="spellStart"/>
      <w:r>
        <w:rPr>
          <w:b/>
          <w:i/>
          <w:sz w:val="16"/>
          <w:szCs w:val="16"/>
        </w:rPr>
        <w:t>Rosina</w:t>
      </w:r>
      <w:proofErr w:type="spellEnd"/>
      <w:r>
        <w:rPr>
          <w:b/>
          <w:i/>
          <w:sz w:val="16"/>
          <w:szCs w:val="16"/>
        </w:rPr>
        <w:t xml:space="preserve"> Salvo”                                     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Liceo Artistico Statale “</w:t>
      </w:r>
      <w:proofErr w:type="spellStart"/>
      <w:r>
        <w:rPr>
          <w:b/>
          <w:i/>
          <w:sz w:val="16"/>
          <w:szCs w:val="16"/>
        </w:rPr>
        <w:t>M.Buonarroti</w:t>
      </w:r>
      <w:proofErr w:type="spellEnd"/>
      <w:r>
        <w:rPr>
          <w:b/>
          <w:i/>
          <w:sz w:val="16"/>
          <w:szCs w:val="16"/>
        </w:rPr>
        <w:t>”</w:t>
      </w:r>
    </w:p>
    <w:p w:rsidR="00DD69BF" w:rsidRDefault="00DD69BF" w:rsidP="00DD69BF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Via Marinella, 1- 91100 Trapani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                               Via del Melograno, 1 – 91100   Trapani </w:t>
      </w:r>
    </w:p>
    <w:p w:rsidR="00DD69BF" w:rsidRDefault="00DD69BF" w:rsidP="00DD69BF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Tel. 0923 22386 – Fax:0923 23505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Tel. 0923 26763 Fax: 0923 544034</w:t>
      </w:r>
    </w:p>
    <w:p w:rsidR="00DD69BF" w:rsidRDefault="00DD69BF" w:rsidP="00DD69BF">
      <w:pPr>
        <w:autoSpaceDE w:val="0"/>
        <w:autoSpaceDN w:val="0"/>
        <w:adjustRightInd w:val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Codice Meccanografico:TPPM03101L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Codice Meccanografico:TPSL03101C</w:t>
      </w:r>
    </w:p>
    <w:p w:rsidR="00DD69BF" w:rsidRDefault="00DD69BF" w:rsidP="00DD69BF">
      <w:pPr>
        <w:autoSpaceDE w:val="0"/>
        <w:autoSpaceDN w:val="0"/>
        <w:adjustRightInd w:val="0"/>
        <w:rPr>
          <w:b/>
          <w:i/>
          <w:sz w:val="16"/>
          <w:szCs w:val="16"/>
        </w:rPr>
      </w:pPr>
    </w:p>
    <w:p w:rsidR="00DD69BF" w:rsidRDefault="00DD69BF" w:rsidP="00DD69BF">
      <w:pPr>
        <w:autoSpaceDE w:val="0"/>
        <w:autoSpaceDN w:val="0"/>
        <w:adjustRightInd w:val="0"/>
        <w:rPr>
          <w:b/>
          <w:i/>
          <w:sz w:val="16"/>
          <w:szCs w:val="16"/>
        </w:rPr>
      </w:pPr>
    </w:p>
    <w:p w:rsidR="00DD69BF" w:rsidRDefault="00DD69BF" w:rsidP="00DD69BF">
      <w:pPr>
        <w:autoSpaceDE w:val="0"/>
        <w:autoSpaceDN w:val="0"/>
        <w:adjustRightInd w:val="0"/>
        <w:rPr>
          <w:b/>
          <w:i/>
          <w:sz w:val="16"/>
          <w:szCs w:val="16"/>
        </w:rPr>
      </w:pPr>
    </w:p>
    <w:p w:rsidR="00DD69BF" w:rsidRDefault="00DD69BF" w:rsidP="00DD69BF"/>
    <w:p w:rsidR="00DD69BF" w:rsidRDefault="00DD69BF" w:rsidP="00DD69BF"/>
    <w:p w:rsidR="00DD69BF" w:rsidRPr="00533FF9" w:rsidRDefault="00DD69BF" w:rsidP="00DD69BF">
      <w:pPr>
        <w:ind w:left="6804"/>
        <w:jc w:val="right"/>
        <w:rPr>
          <w:sz w:val="22"/>
          <w:szCs w:val="22"/>
        </w:rPr>
      </w:pPr>
      <w:r w:rsidRPr="00533FF9">
        <w:rPr>
          <w:sz w:val="22"/>
          <w:szCs w:val="22"/>
        </w:rPr>
        <w:t xml:space="preserve">Al personale Docente </w:t>
      </w:r>
    </w:p>
    <w:p w:rsidR="00DD69BF" w:rsidRPr="00533FF9" w:rsidRDefault="00DD69BF" w:rsidP="00DD69B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33FF9">
        <w:rPr>
          <w:sz w:val="22"/>
          <w:szCs w:val="22"/>
        </w:rPr>
        <w:t>Agli alunni</w:t>
      </w:r>
    </w:p>
    <w:p w:rsidR="00DD69BF" w:rsidRPr="00533FF9" w:rsidRDefault="00DD69BF" w:rsidP="00DD69B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33FF9">
        <w:rPr>
          <w:sz w:val="22"/>
          <w:szCs w:val="22"/>
        </w:rPr>
        <w:t>Ai genitori degli alunni</w:t>
      </w:r>
    </w:p>
    <w:p w:rsidR="00DD69BF" w:rsidRDefault="00DD69BF" w:rsidP="00DD69BF">
      <w:pPr>
        <w:jc w:val="right"/>
        <w:rPr>
          <w:sz w:val="22"/>
          <w:szCs w:val="22"/>
        </w:rPr>
      </w:pPr>
      <w:r w:rsidRPr="00533FF9">
        <w:rPr>
          <w:sz w:val="22"/>
          <w:szCs w:val="22"/>
        </w:rPr>
        <w:t>Al sito web</w:t>
      </w:r>
      <w:r w:rsidR="007B37BC">
        <w:rPr>
          <w:sz w:val="22"/>
          <w:szCs w:val="22"/>
        </w:rPr>
        <w:t xml:space="preserve"> </w:t>
      </w:r>
    </w:p>
    <w:p w:rsidR="007B37BC" w:rsidRPr="00533FF9" w:rsidRDefault="007B37BC" w:rsidP="00DD69BF">
      <w:pPr>
        <w:jc w:val="right"/>
        <w:rPr>
          <w:sz w:val="22"/>
          <w:szCs w:val="22"/>
        </w:rPr>
      </w:pPr>
    </w:p>
    <w:p w:rsidR="00106F0D" w:rsidRPr="007B37BC" w:rsidRDefault="007B37BC">
      <w:pPr>
        <w:rPr>
          <w:sz w:val="24"/>
          <w:szCs w:val="24"/>
        </w:rPr>
      </w:pPr>
      <w:r w:rsidRPr="007B37BC">
        <w:rPr>
          <w:sz w:val="24"/>
          <w:szCs w:val="24"/>
        </w:rPr>
        <w:t xml:space="preserve">OGGETTO: Orario classi Via </w:t>
      </w:r>
      <w:proofErr w:type="spellStart"/>
      <w:r w:rsidRPr="007B37BC">
        <w:rPr>
          <w:sz w:val="24"/>
          <w:szCs w:val="24"/>
        </w:rPr>
        <w:t>Marinella-</w:t>
      </w:r>
      <w:proofErr w:type="spellEnd"/>
      <w:r w:rsidRPr="007B37BC">
        <w:rPr>
          <w:sz w:val="24"/>
          <w:szCs w:val="24"/>
        </w:rPr>
        <w:t xml:space="preserve"> assemblea sindacale 26 Febbraio 2020</w:t>
      </w:r>
    </w:p>
    <w:p w:rsidR="00106F0D" w:rsidRDefault="00106F0D"/>
    <w:p w:rsidR="00106F0D" w:rsidRDefault="00106F0D"/>
    <w:p w:rsidR="00106F0D" w:rsidRDefault="00106F0D" w:rsidP="00106F0D">
      <w:pPr>
        <w:rPr>
          <w:sz w:val="24"/>
          <w:szCs w:val="24"/>
        </w:rPr>
      </w:pPr>
      <w:r w:rsidRPr="00106F0D">
        <w:rPr>
          <w:sz w:val="24"/>
          <w:szCs w:val="24"/>
        </w:rPr>
        <w:t>Si comunica che il giorno 26 Febbraio 2020, in occasione della prevista Assemblea Sindacale territoriale che si terrà dalle ore 08,30 alle ore11,30 presso I.C. CIACCIO MONTALTO Via Tunisi Trapani</w:t>
      </w:r>
      <w:r>
        <w:rPr>
          <w:sz w:val="24"/>
          <w:szCs w:val="24"/>
        </w:rPr>
        <w:t>, le lezioni avranno inizio alle ore 12.15</w:t>
      </w:r>
      <w:r w:rsidR="00F74150">
        <w:rPr>
          <w:sz w:val="24"/>
          <w:szCs w:val="24"/>
        </w:rPr>
        <w:t>. Tuttavia le classi sotto indicate osserveranno il seguente orario scolastico:</w:t>
      </w:r>
    </w:p>
    <w:p w:rsidR="006B2669" w:rsidRDefault="006B2669" w:rsidP="00106F0D">
      <w:pPr>
        <w:rPr>
          <w:sz w:val="24"/>
          <w:szCs w:val="24"/>
        </w:rPr>
      </w:pPr>
    </w:p>
    <w:p w:rsidR="00F74150" w:rsidRDefault="00F74150" w:rsidP="00106F0D">
      <w:pPr>
        <w:rPr>
          <w:sz w:val="24"/>
          <w:szCs w:val="24"/>
        </w:rPr>
      </w:pPr>
      <w:r>
        <w:rPr>
          <w:sz w:val="24"/>
          <w:szCs w:val="24"/>
        </w:rPr>
        <w:t>4^A: 10.15-12.15</w:t>
      </w:r>
      <w:r w:rsidR="00C21AC7">
        <w:rPr>
          <w:sz w:val="24"/>
          <w:szCs w:val="24"/>
        </w:rPr>
        <w:t xml:space="preserve">          </w:t>
      </w:r>
      <w:r w:rsidR="00DD69BF">
        <w:rPr>
          <w:sz w:val="24"/>
          <w:szCs w:val="24"/>
        </w:rPr>
        <w:t xml:space="preserve">                  1^G: 11.15-13.15</w:t>
      </w:r>
      <w:r w:rsidR="00C21AC7">
        <w:rPr>
          <w:sz w:val="24"/>
          <w:szCs w:val="24"/>
        </w:rPr>
        <w:t xml:space="preserve">               </w:t>
      </w:r>
    </w:p>
    <w:p w:rsidR="00F74150" w:rsidRDefault="006B2669" w:rsidP="00106F0D">
      <w:pPr>
        <w:rPr>
          <w:sz w:val="24"/>
          <w:szCs w:val="24"/>
        </w:rPr>
      </w:pPr>
      <w:r>
        <w:rPr>
          <w:sz w:val="24"/>
          <w:szCs w:val="24"/>
        </w:rPr>
        <w:t xml:space="preserve">5^A: </w:t>
      </w:r>
      <w:r w:rsidR="00F74150">
        <w:rPr>
          <w:sz w:val="24"/>
          <w:szCs w:val="24"/>
        </w:rPr>
        <w:t>10.15-14.15</w:t>
      </w:r>
      <w:r w:rsidR="00C21AC7">
        <w:rPr>
          <w:sz w:val="24"/>
          <w:szCs w:val="24"/>
        </w:rPr>
        <w:t xml:space="preserve">  </w:t>
      </w:r>
      <w:r w:rsidR="00DD69B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DD69BF">
        <w:rPr>
          <w:sz w:val="24"/>
          <w:szCs w:val="24"/>
        </w:rPr>
        <w:t xml:space="preserve"> 2^G: 11.15-13.15               </w:t>
      </w:r>
      <w:r w:rsidR="00C21AC7">
        <w:rPr>
          <w:sz w:val="24"/>
          <w:szCs w:val="24"/>
        </w:rPr>
        <w:t xml:space="preserve">                   </w:t>
      </w:r>
    </w:p>
    <w:p w:rsidR="00C21AC7" w:rsidRDefault="00F74150" w:rsidP="00106F0D">
      <w:pPr>
        <w:rPr>
          <w:sz w:val="24"/>
          <w:szCs w:val="24"/>
        </w:rPr>
      </w:pPr>
      <w:r>
        <w:rPr>
          <w:sz w:val="24"/>
          <w:szCs w:val="24"/>
        </w:rPr>
        <w:t>3^B: 12.15-13.15</w:t>
      </w:r>
      <w:r w:rsidR="00C21AC7">
        <w:rPr>
          <w:sz w:val="24"/>
          <w:szCs w:val="24"/>
        </w:rPr>
        <w:t xml:space="preserve">  </w:t>
      </w:r>
      <w:r w:rsidR="00DD69BF">
        <w:rPr>
          <w:sz w:val="24"/>
          <w:szCs w:val="24"/>
        </w:rPr>
        <w:t xml:space="preserve">                          3^G: 12.15-13.15</w:t>
      </w:r>
      <w:r w:rsidR="00C21AC7">
        <w:rPr>
          <w:sz w:val="24"/>
          <w:szCs w:val="24"/>
        </w:rPr>
        <w:t xml:space="preserve">                       </w:t>
      </w:r>
    </w:p>
    <w:p w:rsidR="00DD69BF" w:rsidRDefault="00F74150" w:rsidP="00106F0D">
      <w:pPr>
        <w:rPr>
          <w:sz w:val="24"/>
          <w:szCs w:val="24"/>
        </w:rPr>
      </w:pPr>
      <w:r>
        <w:rPr>
          <w:sz w:val="24"/>
          <w:szCs w:val="24"/>
        </w:rPr>
        <w:t>4^B: 10.15</w:t>
      </w:r>
      <w:r w:rsidR="00C21AC7">
        <w:rPr>
          <w:sz w:val="24"/>
          <w:szCs w:val="24"/>
        </w:rPr>
        <w:t xml:space="preserve">-14.15 </w:t>
      </w:r>
      <w:r w:rsidR="00DD69BF">
        <w:rPr>
          <w:sz w:val="24"/>
          <w:szCs w:val="24"/>
        </w:rPr>
        <w:t xml:space="preserve">                          </w:t>
      </w:r>
      <w:r w:rsidR="00C21AC7">
        <w:rPr>
          <w:sz w:val="24"/>
          <w:szCs w:val="24"/>
        </w:rPr>
        <w:t xml:space="preserve"> </w:t>
      </w:r>
      <w:r w:rsidR="00DD69BF">
        <w:rPr>
          <w:sz w:val="24"/>
          <w:szCs w:val="24"/>
        </w:rPr>
        <w:t xml:space="preserve">5^G: 12.15-13.15  </w:t>
      </w:r>
    </w:p>
    <w:p w:rsidR="00C21AC7" w:rsidRDefault="00C21AC7" w:rsidP="00106F0D">
      <w:pPr>
        <w:rPr>
          <w:sz w:val="24"/>
          <w:szCs w:val="24"/>
        </w:rPr>
      </w:pPr>
      <w:r>
        <w:rPr>
          <w:sz w:val="24"/>
          <w:szCs w:val="24"/>
        </w:rPr>
        <w:t xml:space="preserve">5^B: 9.15-14.15                </w:t>
      </w:r>
      <w:r w:rsidR="00DD69BF">
        <w:rPr>
          <w:sz w:val="24"/>
          <w:szCs w:val="24"/>
        </w:rPr>
        <w:t xml:space="preserve">              1^H: 11.15-14.15</w:t>
      </w:r>
      <w:r>
        <w:rPr>
          <w:sz w:val="24"/>
          <w:szCs w:val="24"/>
        </w:rPr>
        <w:t xml:space="preserve">           </w:t>
      </w:r>
    </w:p>
    <w:p w:rsidR="00C21AC7" w:rsidRPr="00106F0D" w:rsidRDefault="007B37BC" w:rsidP="00106F0D">
      <w:pPr>
        <w:rPr>
          <w:sz w:val="24"/>
          <w:szCs w:val="24"/>
        </w:rPr>
      </w:pPr>
      <w:r>
        <w:rPr>
          <w:sz w:val="24"/>
          <w:szCs w:val="24"/>
        </w:rPr>
        <w:t>2^D:12.</w:t>
      </w:r>
      <w:r w:rsidR="00C21AC7">
        <w:rPr>
          <w:sz w:val="24"/>
          <w:szCs w:val="24"/>
        </w:rPr>
        <w:t xml:space="preserve">.15-13.15                           </w:t>
      </w:r>
      <w:r w:rsidR="00DD69BF">
        <w:rPr>
          <w:sz w:val="24"/>
          <w:szCs w:val="24"/>
        </w:rPr>
        <w:t xml:space="preserve"> </w:t>
      </w:r>
      <w:r w:rsidR="006B2669">
        <w:rPr>
          <w:sz w:val="24"/>
          <w:szCs w:val="24"/>
        </w:rPr>
        <w:t>2^H: 10.15-13.15</w:t>
      </w:r>
    </w:p>
    <w:p w:rsidR="00106F0D" w:rsidRDefault="00DD69BF" w:rsidP="00106F0D">
      <w:pPr>
        <w:rPr>
          <w:sz w:val="24"/>
          <w:szCs w:val="24"/>
        </w:rPr>
      </w:pPr>
      <w:r>
        <w:rPr>
          <w:sz w:val="24"/>
          <w:szCs w:val="24"/>
        </w:rPr>
        <w:t>1^E: 11.15-14.15</w:t>
      </w:r>
      <w:r w:rsidR="006B2669">
        <w:rPr>
          <w:sz w:val="24"/>
          <w:szCs w:val="24"/>
        </w:rPr>
        <w:t xml:space="preserve">                            3^H: 8.15-14.15</w:t>
      </w:r>
    </w:p>
    <w:p w:rsidR="00DD69BF" w:rsidRDefault="00DD69BF" w:rsidP="00106F0D">
      <w:pPr>
        <w:rPr>
          <w:sz w:val="24"/>
          <w:szCs w:val="24"/>
        </w:rPr>
      </w:pPr>
      <w:r>
        <w:rPr>
          <w:sz w:val="24"/>
          <w:szCs w:val="24"/>
        </w:rPr>
        <w:t>2^E: 10.15-12.15</w:t>
      </w:r>
      <w:r w:rsidR="006B2669">
        <w:rPr>
          <w:sz w:val="24"/>
          <w:szCs w:val="24"/>
        </w:rPr>
        <w:t xml:space="preserve">                            5^O: 8.15-14.15</w:t>
      </w:r>
    </w:p>
    <w:p w:rsidR="00DD69BF" w:rsidRDefault="00DD69BF" w:rsidP="00106F0D">
      <w:pPr>
        <w:rPr>
          <w:sz w:val="24"/>
          <w:szCs w:val="24"/>
        </w:rPr>
      </w:pPr>
      <w:r>
        <w:rPr>
          <w:sz w:val="24"/>
          <w:szCs w:val="24"/>
        </w:rPr>
        <w:t>4^E: 10.15-14.15</w:t>
      </w:r>
    </w:p>
    <w:p w:rsidR="00DD69BF" w:rsidRDefault="00DD69BF" w:rsidP="00DD69BF">
      <w:pPr>
        <w:rPr>
          <w:sz w:val="24"/>
          <w:szCs w:val="24"/>
        </w:rPr>
      </w:pPr>
      <w:r>
        <w:rPr>
          <w:sz w:val="24"/>
          <w:szCs w:val="24"/>
        </w:rPr>
        <w:t>5^E: 8.15-11.15</w:t>
      </w:r>
    </w:p>
    <w:p w:rsidR="00DD69BF" w:rsidRDefault="00DD69BF" w:rsidP="00DD69BF">
      <w:pPr>
        <w:rPr>
          <w:sz w:val="24"/>
          <w:szCs w:val="24"/>
        </w:rPr>
      </w:pPr>
      <w:r>
        <w:rPr>
          <w:sz w:val="24"/>
          <w:szCs w:val="24"/>
        </w:rPr>
        <w:t>1^F: 11.15-13.15</w:t>
      </w:r>
    </w:p>
    <w:p w:rsidR="00DD69BF" w:rsidRDefault="00DD69BF" w:rsidP="00DD69BF">
      <w:pPr>
        <w:rPr>
          <w:sz w:val="24"/>
          <w:szCs w:val="24"/>
        </w:rPr>
      </w:pPr>
      <w:r>
        <w:rPr>
          <w:sz w:val="24"/>
          <w:szCs w:val="24"/>
        </w:rPr>
        <w:t>2^F: 12.15 13.15</w:t>
      </w:r>
    </w:p>
    <w:p w:rsidR="00DD69BF" w:rsidRDefault="00DD69BF" w:rsidP="00106F0D">
      <w:pPr>
        <w:rPr>
          <w:sz w:val="24"/>
          <w:szCs w:val="24"/>
        </w:rPr>
      </w:pPr>
    </w:p>
    <w:p w:rsidR="007B37BC" w:rsidRDefault="007B37BC" w:rsidP="00106F0D">
      <w:pPr>
        <w:rPr>
          <w:sz w:val="24"/>
          <w:szCs w:val="24"/>
        </w:rPr>
      </w:pPr>
    </w:p>
    <w:p w:rsidR="007B37BC" w:rsidRDefault="007B37BC" w:rsidP="00106F0D">
      <w:pPr>
        <w:rPr>
          <w:sz w:val="24"/>
          <w:szCs w:val="24"/>
        </w:rPr>
      </w:pPr>
    </w:p>
    <w:p w:rsidR="007B37BC" w:rsidRDefault="007B37BC" w:rsidP="00106F0D">
      <w:pPr>
        <w:rPr>
          <w:sz w:val="24"/>
          <w:szCs w:val="24"/>
        </w:rPr>
      </w:pPr>
    </w:p>
    <w:p w:rsidR="007B37BC" w:rsidRDefault="007B37BC" w:rsidP="007B37BC">
      <w:pPr>
        <w:rPr>
          <w:sz w:val="22"/>
          <w:szCs w:val="22"/>
        </w:rPr>
      </w:pPr>
      <w:r>
        <w:rPr>
          <w:sz w:val="22"/>
          <w:szCs w:val="22"/>
        </w:rPr>
        <w:t xml:space="preserve">Trapani 24/02/2020                                                                                                Il Dirigente Scolastico                                      </w:t>
      </w:r>
    </w:p>
    <w:p w:rsidR="007B37BC" w:rsidRDefault="007B37BC" w:rsidP="007B37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Giuseppina Messina</w:t>
      </w:r>
    </w:p>
    <w:p w:rsidR="007B37BC" w:rsidRDefault="007B37BC" w:rsidP="007B37BC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“Firma autografa sostituita a mezzo stampa                         </w:t>
      </w:r>
    </w:p>
    <w:p w:rsidR="007B37BC" w:rsidRDefault="007B37BC" w:rsidP="007B37BC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ai sensi dell’art. 3, comma 2 del </w:t>
      </w:r>
      <w:proofErr w:type="spellStart"/>
      <w:r>
        <w:rPr>
          <w:sz w:val="16"/>
          <w:szCs w:val="16"/>
        </w:rPr>
        <w:t>D.Lg.</w:t>
      </w:r>
      <w:proofErr w:type="spellEnd"/>
      <w:r>
        <w:rPr>
          <w:sz w:val="16"/>
          <w:szCs w:val="16"/>
        </w:rPr>
        <w:t xml:space="preserve"> 39/93”</w:t>
      </w:r>
    </w:p>
    <w:p w:rsidR="007B37BC" w:rsidRDefault="007B37BC" w:rsidP="00106F0D">
      <w:pPr>
        <w:rPr>
          <w:sz w:val="24"/>
          <w:szCs w:val="24"/>
        </w:rPr>
      </w:pPr>
    </w:p>
    <w:p w:rsidR="007B37BC" w:rsidRPr="00106F0D" w:rsidRDefault="007B37BC" w:rsidP="00106F0D">
      <w:pPr>
        <w:rPr>
          <w:sz w:val="24"/>
          <w:szCs w:val="24"/>
        </w:rPr>
      </w:pPr>
    </w:p>
    <w:sectPr w:rsidR="007B37BC" w:rsidRPr="00106F0D" w:rsidSect="00E9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6F0D"/>
    <w:rsid w:val="000600CD"/>
    <w:rsid w:val="00106F0D"/>
    <w:rsid w:val="002B06BF"/>
    <w:rsid w:val="006B2669"/>
    <w:rsid w:val="007B37BC"/>
    <w:rsid w:val="009E1307"/>
    <w:rsid w:val="00BC6692"/>
    <w:rsid w:val="00C21AC7"/>
    <w:rsid w:val="00C92C6F"/>
    <w:rsid w:val="00D825A0"/>
    <w:rsid w:val="00DD69BF"/>
    <w:rsid w:val="00E909B3"/>
    <w:rsid w:val="00F7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F0D"/>
    <w:pPr>
      <w:spacing w:after="0" w:line="240" w:lineRule="auto"/>
      <w:ind w:left="0"/>
    </w:pPr>
    <w:rPr>
      <w:rFonts w:ascii="Times New Roman" w:eastAsia="Times New Roman" w:hAnsi="Times New Roman" w:cs="Times New Roman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06BF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06BF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06BF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06BF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06BF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06B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06BF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06BF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06BF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06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06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06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06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06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06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06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06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06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B06BF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2B06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B06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2B06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06BF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2B06BF"/>
    <w:rPr>
      <w:b/>
      <w:bCs/>
      <w:spacing w:val="0"/>
    </w:rPr>
  </w:style>
  <w:style w:type="character" w:styleId="Enfasicorsivo">
    <w:name w:val="Emphasis"/>
    <w:uiPriority w:val="20"/>
    <w:qFormat/>
    <w:rsid w:val="002B06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2B06BF"/>
    <w:pPr>
      <w:ind w:left="2160"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2B06BF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06BF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06BF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06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06B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2B06BF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2B06BF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2B06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2B06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2B06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B06BF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DD69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9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9BF"/>
    <w:rPr>
      <w:rFonts w:ascii="Tahoma" w:eastAsia="Times New Roman" w:hAnsi="Tahoma" w:cs="Tahoma"/>
      <w:sz w:val="16"/>
      <w:szCs w:val="16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Tumbarello</dc:creator>
  <cp:lastModifiedBy>Daniela Tumbarello</cp:lastModifiedBy>
  <cp:revision>1</cp:revision>
  <dcterms:created xsi:type="dcterms:W3CDTF">2020-02-24T10:54:00Z</dcterms:created>
  <dcterms:modified xsi:type="dcterms:W3CDTF">2020-02-24T12:16:00Z</dcterms:modified>
</cp:coreProperties>
</file>