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9D" w:rsidRPr="00BD6862" w:rsidRDefault="00D24D9D" w:rsidP="00D24D9D">
      <w:pPr>
        <w:ind w:firstLine="708"/>
        <w:jc w:val="both"/>
      </w:pPr>
      <w:r>
        <w:t xml:space="preserve">                                                                       </w:t>
      </w:r>
      <w:r w:rsidRPr="00BD6862"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 fillcolor="window">
            <v:imagedata r:id="rId4" o:title=""/>
          </v:shape>
          <o:OLEObject Type="Embed" ProgID="Word.Picture.8" ShapeID="_x0000_i1025" DrawAspect="Content" ObjectID="_1598352508" r:id="rId5"/>
        </w:object>
      </w:r>
    </w:p>
    <w:p w:rsidR="00D24D9D" w:rsidRPr="00BD6862" w:rsidRDefault="00D24D9D" w:rsidP="00D24D9D">
      <w:pPr>
        <w:spacing w:line="240" w:lineRule="auto"/>
        <w:jc w:val="center"/>
        <w:rPr>
          <w:b/>
          <w:bCs/>
          <w:szCs w:val="20"/>
        </w:rPr>
      </w:pPr>
      <w:r w:rsidRPr="00BD6862">
        <w:rPr>
          <w:b/>
          <w:bCs/>
          <w:szCs w:val="20"/>
        </w:rPr>
        <w:t xml:space="preserve">ISTITUTO </w:t>
      </w:r>
      <w:proofErr w:type="spellStart"/>
      <w:r w:rsidRPr="00BD6862">
        <w:rPr>
          <w:b/>
          <w:bCs/>
          <w:szCs w:val="20"/>
        </w:rPr>
        <w:t>DI</w:t>
      </w:r>
      <w:proofErr w:type="spellEnd"/>
      <w:r w:rsidRPr="00BD6862">
        <w:rPr>
          <w:b/>
          <w:bCs/>
          <w:szCs w:val="20"/>
        </w:rPr>
        <w:t xml:space="preserve"> ISTRUZIONE SUPERIORE STATALE </w:t>
      </w:r>
    </w:p>
    <w:p w:rsidR="00D24D9D" w:rsidRPr="00BD6862" w:rsidRDefault="00D24D9D" w:rsidP="00D24D9D">
      <w:pPr>
        <w:spacing w:line="240" w:lineRule="auto"/>
        <w:jc w:val="center"/>
        <w:rPr>
          <w:b/>
          <w:bCs/>
          <w:i/>
          <w:szCs w:val="20"/>
        </w:rPr>
      </w:pPr>
      <w:r w:rsidRPr="00BD6862">
        <w:rPr>
          <w:b/>
          <w:bCs/>
          <w:i/>
          <w:szCs w:val="20"/>
        </w:rPr>
        <w:t>“ ROSINA  SALVO “- TRAPANI</w:t>
      </w:r>
    </w:p>
    <w:p w:rsidR="00D24D9D" w:rsidRPr="00BD6862" w:rsidRDefault="00D24D9D" w:rsidP="00D24D9D">
      <w:pPr>
        <w:spacing w:line="240" w:lineRule="auto"/>
        <w:jc w:val="center"/>
        <w:rPr>
          <w:bCs/>
          <w:i/>
        </w:rPr>
      </w:pPr>
      <w:r w:rsidRPr="00BD6862">
        <w:rPr>
          <w:bCs/>
          <w:i/>
        </w:rPr>
        <w:t>Sede: Via Marinella, 1 – 91100 TRAPANI – Tel 0923 22386 – Fax:0923 23505 -</w:t>
      </w:r>
    </w:p>
    <w:p w:rsidR="00D24D9D" w:rsidRPr="00BD6862" w:rsidRDefault="00D24D9D" w:rsidP="00D24D9D">
      <w:pPr>
        <w:spacing w:line="240" w:lineRule="auto"/>
        <w:jc w:val="center"/>
        <w:rPr>
          <w:bCs/>
        </w:rPr>
      </w:pPr>
      <w:r w:rsidRPr="00BD6862">
        <w:rPr>
          <w:bCs/>
        </w:rPr>
        <w:t>E-mail (PEC):tpis031005@pec.istruzione.it – E-mail (PEO):tpis031005@istruzione.it</w:t>
      </w:r>
    </w:p>
    <w:p w:rsidR="00D24D9D" w:rsidRPr="00BD6862" w:rsidRDefault="00D24D9D" w:rsidP="00D24D9D">
      <w:pPr>
        <w:spacing w:line="240" w:lineRule="auto"/>
        <w:jc w:val="center"/>
        <w:rPr>
          <w:bCs/>
        </w:rPr>
      </w:pPr>
      <w:r w:rsidRPr="00BD6862">
        <w:rPr>
          <w:bCs/>
        </w:rPr>
        <w:t xml:space="preserve">Codice meccanografico: TPIS031005 – C.F. 93072110815 - </w:t>
      </w:r>
      <w:proofErr w:type="spellStart"/>
      <w:r w:rsidRPr="00BD6862">
        <w:rPr>
          <w:bCs/>
          <w:lang w:val="fr-FR"/>
        </w:rPr>
        <w:t>sito</w:t>
      </w:r>
      <w:proofErr w:type="spellEnd"/>
      <w:r w:rsidRPr="00BD6862">
        <w:rPr>
          <w:bCs/>
          <w:lang w:val="fr-FR"/>
        </w:rPr>
        <w:t xml:space="preserve"> internet </w:t>
      </w:r>
      <w:hyperlink r:id="rId6" w:history="1">
        <w:r w:rsidRPr="00726069">
          <w:rPr>
            <w:rStyle w:val="Collegamentoipertestuale"/>
            <w:bCs/>
            <w:lang w:val="fr-FR"/>
          </w:rPr>
          <w:t>www.rosinasalvo.gov.it</w:t>
        </w:r>
      </w:hyperlink>
    </w:p>
    <w:p w:rsidR="00D24D9D" w:rsidRPr="00BD6862" w:rsidRDefault="00D24D9D" w:rsidP="00D24D9D">
      <w:pPr>
        <w:spacing w:line="240" w:lineRule="auto"/>
        <w:rPr>
          <w:i/>
          <w:sz w:val="16"/>
          <w:szCs w:val="16"/>
        </w:rPr>
      </w:pPr>
      <w:r w:rsidRPr="00BD6862">
        <w:rPr>
          <w:i/>
          <w:sz w:val="16"/>
          <w:szCs w:val="16"/>
        </w:rPr>
        <w:t>Liceo Statale “</w:t>
      </w:r>
      <w:proofErr w:type="spellStart"/>
      <w:r w:rsidRPr="00BD6862">
        <w:rPr>
          <w:i/>
          <w:sz w:val="16"/>
          <w:szCs w:val="16"/>
        </w:rPr>
        <w:t>Rosina</w:t>
      </w:r>
      <w:proofErr w:type="spellEnd"/>
      <w:r w:rsidRPr="00BD6862">
        <w:rPr>
          <w:i/>
          <w:sz w:val="16"/>
          <w:szCs w:val="16"/>
        </w:rPr>
        <w:t xml:space="preserve"> Salvo”                                      </w:t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  <w:t>Liceo Artistico Statale “</w:t>
      </w:r>
      <w:proofErr w:type="spellStart"/>
      <w:r w:rsidRPr="00BD6862">
        <w:rPr>
          <w:i/>
          <w:sz w:val="16"/>
          <w:szCs w:val="16"/>
        </w:rPr>
        <w:t>M.Buonarroti</w:t>
      </w:r>
      <w:proofErr w:type="spellEnd"/>
      <w:r w:rsidRPr="00BD6862">
        <w:rPr>
          <w:i/>
          <w:sz w:val="16"/>
          <w:szCs w:val="16"/>
        </w:rPr>
        <w:t>”</w:t>
      </w:r>
    </w:p>
    <w:p w:rsidR="00D24D9D" w:rsidRPr="00BD6862" w:rsidRDefault="00D24D9D" w:rsidP="00D24D9D">
      <w:pPr>
        <w:spacing w:line="240" w:lineRule="auto"/>
        <w:rPr>
          <w:i/>
          <w:sz w:val="16"/>
          <w:szCs w:val="16"/>
        </w:rPr>
      </w:pPr>
      <w:r w:rsidRPr="00BD6862">
        <w:rPr>
          <w:i/>
          <w:sz w:val="16"/>
          <w:szCs w:val="16"/>
        </w:rPr>
        <w:t>Via Marinella, 1- 91100 Trapani</w:t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  <w:t>Via del Melograno, 1 – 91100 TRAPANI</w:t>
      </w:r>
    </w:p>
    <w:p w:rsidR="00D24D9D" w:rsidRPr="00BD6862" w:rsidRDefault="00D24D9D" w:rsidP="00D24D9D">
      <w:pPr>
        <w:spacing w:line="240" w:lineRule="auto"/>
        <w:rPr>
          <w:i/>
          <w:sz w:val="16"/>
          <w:szCs w:val="16"/>
        </w:rPr>
      </w:pPr>
      <w:r w:rsidRPr="00BD6862">
        <w:rPr>
          <w:i/>
          <w:sz w:val="16"/>
          <w:szCs w:val="16"/>
        </w:rPr>
        <w:t>Tel. 0923 22386 – Fax:0923 23505</w:t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  <w:t>Tel. 0923 26763 Fax: 0923 544034</w:t>
      </w:r>
    </w:p>
    <w:p w:rsidR="00D24D9D" w:rsidRDefault="00D24D9D" w:rsidP="00D24D9D">
      <w:pPr>
        <w:spacing w:line="240" w:lineRule="auto"/>
        <w:rPr>
          <w:i/>
          <w:sz w:val="16"/>
          <w:szCs w:val="16"/>
        </w:rPr>
      </w:pPr>
      <w:r w:rsidRPr="00BD6862">
        <w:rPr>
          <w:i/>
          <w:sz w:val="16"/>
          <w:szCs w:val="16"/>
        </w:rPr>
        <w:t>Codice Meccanografico:TPPM03101L</w:t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</w:r>
      <w:r w:rsidRPr="00BD6862">
        <w:rPr>
          <w:i/>
          <w:sz w:val="16"/>
          <w:szCs w:val="16"/>
        </w:rPr>
        <w:tab/>
        <w:t>Codice Meccanografico:TPSL03101C</w:t>
      </w:r>
    </w:p>
    <w:p w:rsidR="00D24D9D" w:rsidRDefault="00D24D9D" w:rsidP="00D24D9D">
      <w:pPr>
        <w:ind w:left="180"/>
        <w:jc w:val="right"/>
      </w:pPr>
      <w:r w:rsidRPr="00DE76D7">
        <w:t xml:space="preserve">Circ. n. </w:t>
      </w:r>
      <w:r>
        <w:t xml:space="preserve"> 14                                                                                                                                     Trapani, 12/09/2018</w:t>
      </w:r>
      <w:r w:rsidRPr="00D46C5E">
        <w:t xml:space="preserve"> </w:t>
      </w:r>
    </w:p>
    <w:p w:rsidR="00D24D9D" w:rsidRDefault="00D24D9D" w:rsidP="00D24D9D">
      <w:pPr>
        <w:ind w:left="180"/>
        <w:jc w:val="right"/>
      </w:pPr>
    </w:p>
    <w:p w:rsidR="00D24D9D" w:rsidRDefault="00D24D9D" w:rsidP="00D24D9D">
      <w:pPr>
        <w:ind w:left="180"/>
        <w:jc w:val="right"/>
      </w:pPr>
      <w:r>
        <w:t>Ai Fiduciari</w:t>
      </w:r>
    </w:p>
    <w:p w:rsidR="00D24D9D" w:rsidRDefault="00D24D9D" w:rsidP="00D24D9D">
      <w:pPr>
        <w:ind w:left="180"/>
        <w:jc w:val="right"/>
      </w:pPr>
      <w:r>
        <w:t>Ai genitori</w:t>
      </w:r>
    </w:p>
    <w:p w:rsidR="00D24D9D" w:rsidRDefault="00D24D9D" w:rsidP="00D24D9D">
      <w:pPr>
        <w:ind w:left="180"/>
        <w:jc w:val="right"/>
      </w:pPr>
      <w:r>
        <w:t xml:space="preserve">A tutti i </w:t>
      </w:r>
      <w:proofErr w:type="spellStart"/>
      <w:r>
        <w:t>Sigg.Docenti</w:t>
      </w:r>
      <w:proofErr w:type="spellEnd"/>
    </w:p>
    <w:p w:rsidR="00D24D9D" w:rsidRDefault="00D24D9D" w:rsidP="00D24D9D">
      <w:pPr>
        <w:ind w:left="180"/>
        <w:jc w:val="right"/>
      </w:pPr>
      <w:r>
        <w:t>Al Personale ATA</w:t>
      </w:r>
    </w:p>
    <w:p w:rsidR="00D24D9D" w:rsidRDefault="00D24D9D" w:rsidP="00D24D9D">
      <w:pPr>
        <w:ind w:left="180"/>
        <w:jc w:val="right"/>
      </w:pPr>
      <w:r>
        <w:t>Al DSGA</w:t>
      </w:r>
    </w:p>
    <w:p w:rsidR="00D24D9D" w:rsidRDefault="00D24D9D" w:rsidP="00D24D9D">
      <w:pPr>
        <w:ind w:left="180"/>
        <w:jc w:val="right"/>
      </w:pPr>
      <w:r>
        <w:t>Al sito Web dell’Istituto</w:t>
      </w:r>
    </w:p>
    <w:p w:rsidR="00D24D9D" w:rsidRPr="00E52FF4" w:rsidRDefault="00D24D9D" w:rsidP="00D24D9D">
      <w:pPr>
        <w:rPr>
          <w:rFonts w:ascii="Times New Roman" w:hAnsi="Times New Roman" w:cs="Times New Roman"/>
          <w:sz w:val="24"/>
          <w:szCs w:val="24"/>
        </w:rPr>
      </w:pPr>
      <w:r w:rsidRPr="00E52FF4">
        <w:rPr>
          <w:rFonts w:ascii="Times New Roman" w:hAnsi="Times New Roman" w:cs="Times New Roman"/>
          <w:sz w:val="24"/>
          <w:szCs w:val="24"/>
        </w:rPr>
        <w:t>Oggetto: Co</w:t>
      </w:r>
      <w:r>
        <w:rPr>
          <w:rFonts w:ascii="Times New Roman" w:hAnsi="Times New Roman" w:cs="Times New Roman"/>
          <w:sz w:val="24"/>
          <w:szCs w:val="24"/>
        </w:rPr>
        <w:t>ntromisure entrate in  ritardo/uscite anticipate</w:t>
      </w:r>
    </w:p>
    <w:p w:rsidR="00D24D9D" w:rsidRPr="00E52FF4" w:rsidRDefault="00D24D9D" w:rsidP="00D24D9D">
      <w:pPr>
        <w:pStyle w:val="selectionshareable"/>
        <w:shd w:val="clear" w:color="auto" w:fill="FFFFFF"/>
        <w:spacing w:before="0" w:beforeAutospacing="0" w:after="375" w:afterAutospacing="0"/>
        <w:ind w:firstLine="708"/>
        <w:jc w:val="both"/>
      </w:pPr>
      <w:r w:rsidRPr="00E52FF4">
        <w:t>Si comunica che, a</w:t>
      </w:r>
      <w:r w:rsidRPr="00E52FF4">
        <w:rPr>
          <w:color w:val="252525"/>
          <w:bdr w:val="none" w:sz="0" w:space="0" w:color="auto" w:frame="1"/>
        </w:rPr>
        <w:t>l fine di contenere</w:t>
      </w:r>
      <w:r w:rsidRPr="00884CA5">
        <w:rPr>
          <w:color w:val="252525"/>
          <w:bdr w:val="none" w:sz="0" w:space="0" w:color="auto" w:frame="1"/>
        </w:rPr>
        <w:t xml:space="preserve"> gli ingressi in ritardo degli studenti</w:t>
      </w:r>
      <w:r>
        <w:rPr>
          <w:color w:val="252525"/>
          <w:bdr w:val="none" w:sz="0" w:space="0" w:color="auto" w:frame="1"/>
        </w:rPr>
        <w:t xml:space="preserve"> e le uscite anticipate</w:t>
      </w:r>
      <w:r w:rsidRPr="00E52FF4">
        <w:rPr>
          <w:color w:val="252525"/>
          <w:bdr w:val="none" w:sz="0" w:space="0" w:color="auto" w:frame="1"/>
        </w:rPr>
        <w:t>, verranno prese</w:t>
      </w:r>
      <w:r w:rsidRPr="00E52FF4">
        <w:t xml:space="preserve"> in un’ottica educativa</w:t>
      </w:r>
      <w:r w:rsidRPr="00E52FF4">
        <w:rPr>
          <w:color w:val="252525"/>
          <w:bdr w:val="none" w:sz="0" w:space="0" w:color="auto" w:frame="1"/>
        </w:rPr>
        <w:t xml:space="preserve"> precise</w:t>
      </w:r>
      <w:r w:rsidRPr="00884CA5">
        <w:rPr>
          <w:color w:val="252525"/>
          <w:bdr w:val="none" w:sz="0" w:space="0" w:color="auto" w:frame="1"/>
        </w:rPr>
        <w:t xml:space="preserve"> contromisure</w:t>
      </w:r>
      <w:r w:rsidRPr="00E52FF4">
        <w:rPr>
          <w:color w:val="252525"/>
          <w:bdr w:val="none" w:sz="0" w:space="0" w:color="auto" w:frame="1"/>
        </w:rPr>
        <w:t xml:space="preserve"> dal prossimo Collegio dei Docenti</w:t>
      </w:r>
      <w:r>
        <w:t xml:space="preserve"> che saranno successivamente comunicate.</w:t>
      </w:r>
      <w:r w:rsidRPr="00E52FF4">
        <w:t xml:space="preserve"> </w:t>
      </w:r>
      <w:r w:rsidRPr="00E52FF4">
        <w:rPr>
          <w:color w:val="252525"/>
          <w:bdr w:val="none" w:sz="0" w:space="0" w:color="auto" w:frame="1"/>
        </w:rPr>
        <w:t xml:space="preserve"> E’ necessario, infatti, che tutti gli studenti comprendano</w:t>
      </w:r>
      <w:r w:rsidRPr="00E52FF4">
        <w:t xml:space="preserve"> che la scuola è una istituzione seria in cui bisogna osservare precise regole e che </w:t>
      </w:r>
      <w:r>
        <w:t>il rispetto degli orari d’ingresso e di uscita</w:t>
      </w:r>
      <w:r w:rsidRPr="00E52FF4">
        <w:t xml:space="preserve"> è non solo un preciso dovere per lo studente ma anche un segno di rispetto nei confronti di tutta l’utenza scolastica e della stessa istituzione. </w:t>
      </w:r>
    </w:p>
    <w:p w:rsidR="00D24D9D" w:rsidRDefault="00D24D9D" w:rsidP="00D24D9D">
      <w:pPr>
        <w:pStyle w:val="selectionshareable"/>
        <w:shd w:val="clear" w:color="auto" w:fill="FFFFFF"/>
        <w:spacing w:before="0" w:beforeAutospacing="0" w:after="375" w:afterAutospacing="0"/>
        <w:jc w:val="both"/>
        <w:rPr>
          <w:u w:val="single"/>
        </w:rPr>
      </w:pPr>
      <w:r w:rsidRPr="00E52FF4">
        <w:rPr>
          <w:b/>
          <w:u w:val="single"/>
        </w:rPr>
        <w:t>IL RITARDO</w:t>
      </w:r>
      <w:r>
        <w:rPr>
          <w:b/>
          <w:u w:val="single"/>
        </w:rPr>
        <w:t xml:space="preserve"> COSÌ COME L’USCITA ANTICIPATA</w:t>
      </w:r>
      <w:r w:rsidRPr="00E52FF4">
        <w:rPr>
          <w:b/>
          <w:u w:val="single"/>
        </w:rPr>
        <w:t xml:space="preserve"> DEVE ESSERE E RIMANERE UN FATTO OCCASIONALE</w:t>
      </w:r>
      <w:r w:rsidRPr="00E52FF4">
        <w:rPr>
          <w:u w:val="single"/>
        </w:rPr>
        <w:t xml:space="preserve">. </w:t>
      </w:r>
    </w:p>
    <w:p w:rsidR="00D24D9D" w:rsidRPr="00D24D9D" w:rsidRDefault="00D24D9D" w:rsidP="00D24D9D">
      <w:pPr>
        <w:pStyle w:val="selectionshareable"/>
        <w:shd w:val="clear" w:color="auto" w:fill="FFFFFF"/>
        <w:spacing w:before="0" w:beforeAutospacing="0" w:after="375" w:afterAutospacing="0"/>
        <w:jc w:val="both"/>
        <w:rPr>
          <w:b/>
          <w:u w:val="single"/>
        </w:rPr>
      </w:pPr>
      <w:r w:rsidRPr="00D24D9D">
        <w:rPr>
          <w:b/>
          <w:u w:val="single"/>
        </w:rPr>
        <w:t>Ritardo</w:t>
      </w:r>
    </w:p>
    <w:p w:rsidR="00D24D9D" w:rsidRDefault="00D24D9D" w:rsidP="00D24D9D">
      <w:pPr>
        <w:pStyle w:val="selectionshareable"/>
        <w:shd w:val="clear" w:color="auto" w:fill="FFFFFF"/>
        <w:spacing w:before="0" w:beforeAutospacing="0" w:after="375" w:afterAutospacing="0"/>
        <w:jc w:val="both"/>
      </w:pPr>
      <w:r w:rsidRPr="00E52FF4">
        <w:t xml:space="preserve">Dopo due ritardi, il coordinatore di classe  informerà la famiglia. Dal terzo al quinto ritardo i ragazzi dovranno essere accompagnati dai genitori. Al sesto ritardo, invece, verrà applicata una sanzione decisa da ciascun consiglio di classe che si ripercuoterà negativamente sul voto di </w:t>
      </w:r>
      <w:r w:rsidRPr="00E52FF4">
        <w:lastRenderedPageBreak/>
        <w:t>condotta, in quanto non è possibile superare i cinque ritardi per quadrimestre senza adeguate e certificate motivazioni ( Visite mediche, seri motivi di famiglia, gare sportive).</w:t>
      </w:r>
    </w:p>
    <w:p w:rsidR="00D24D9D" w:rsidRDefault="00D24D9D" w:rsidP="00D24D9D">
      <w:pPr>
        <w:pStyle w:val="selectionshareable"/>
        <w:shd w:val="clear" w:color="auto" w:fill="FFFFFF"/>
        <w:spacing w:before="0" w:beforeAutospacing="0" w:after="375" w:afterAutospacing="0"/>
        <w:jc w:val="both"/>
      </w:pPr>
    </w:p>
    <w:p w:rsidR="00D24D9D" w:rsidRPr="00D24D9D" w:rsidRDefault="00D24D9D" w:rsidP="00D24D9D">
      <w:pPr>
        <w:pStyle w:val="selectionshareable"/>
        <w:shd w:val="clear" w:color="auto" w:fill="FFFFFF"/>
        <w:spacing w:before="0" w:beforeAutospacing="0" w:after="375" w:afterAutospacing="0"/>
        <w:jc w:val="both"/>
        <w:rPr>
          <w:b/>
          <w:u w:val="single"/>
        </w:rPr>
      </w:pPr>
      <w:r w:rsidRPr="00D24D9D">
        <w:rPr>
          <w:b/>
          <w:u w:val="single"/>
        </w:rPr>
        <w:t>Uscita anticipata</w:t>
      </w:r>
    </w:p>
    <w:p w:rsidR="00D24D9D" w:rsidRDefault="00D24D9D" w:rsidP="00D24D9D">
      <w:pPr>
        <w:pStyle w:val="selectionshareable"/>
        <w:shd w:val="clear" w:color="auto" w:fill="FFFFFF"/>
        <w:spacing w:before="0" w:beforeAutospacing="0" w:after="375" w:afterAutospacing="0"/>
        <w:jc w:val="both"/>
      </w:pPr>
      <w:r w:rsidRPr="00E12165">
        <w:t>Sono ammesse al massimo cinque uscite anticipate per quadrimestre durante le quali gli alunni minorenni dovranno essere prelevati dai genitori. Ulteriori uscite possono essere ammesse soltanto</w:t>
      </w:r>
      <w:r>
        <w:t xml:space="preserve"> in presenza di gravi motivi di famiglia e di salute ufficialmente documentati,</w:t>
      </w:r>
      <w:r w:rsidRPr="00E60EE5">
        <w:t xml:space="preserve"> </w:t>
      </w:r>
      <w:r>
        <w:t>Le richieste, con certificazioni allegate, saranno consegnate presso gli uffici della Segreteria alunni o nei plessi ai fiduciari.</w:t>
      </w:r>
    </w:p>
    <w:p w:rsidR="00D24D9D" w:rsidRPr="00E12165" w:rsidRDefault="00D24D9D" w:rsidP="00D24D9D">
      <w:pPr>
        <w:pStyle w:val="selectionshareable"/>
        <w:shd w:val="clear" w:color="auto" w:fill="FFFFFF"/>
        <w:spacing w:before="0" w:beforeAutospacing="0" w:after="375" w:afterAutospacing="0"/>
        <w:jc w:val="both"/>
        <w:rPr>
          <w:b/>
        </w:rPr>
      </w:pPr>
      <w:r w:rsidRPr="00E12165">
        <w:rPr>
          <w:b/>
        </w:rPr>
        <w:t>Sarà cura dei coordinatori di classe monitorare l’andamento di tali permessi e in caso di superamento della soglia informare immediatamente i Consigli di Classe per adottare le sanzioni previste</w:t>
      </w:r>
      <w:r>
        <w:rPr>
          <w:b/>
        </w:rPr>
        <w:t>.</w:t>
      </w:r>
      <w:r w:rsidRPr="00E12165">
        <w:rPr>
          <w:b/>
        </w:rPr>
        <w:t xml:space="preserve"> </w:t>
      </w:r>
    </w:p>
    <w:p w:rsidR="00D24D9D" w:rsidRDefault="00D24D9D" w:rsidP="00D24D9D">
      <w:pPr>
        <w:spacing w:line="240" w:lineRule="auto"/>
        <w:jc w:val="right"/>
        <w:rPr>
          <w:sz w:val="24"/>
          <w:szCs w:val="24"/>
        </w:rPr>
      </w:pPr>
    </w:p>
    <w:p w:rsidR="00D24D9D" w:rsidRDefault="00D24D9D" w:rsidP="00D24D9D">
      <w:pPr>
        <w:spacing w:line="240" w:lineRule="auto"/>
        <w:jc w:val="right"/>
        <w:rPr>
          <w:sz w:val="24"/>
          <w:szCs w:val="24"/>
        </w:rPr>
      </w:pPr>
      <w:r w:rsidRPr="008D5E78">
        <w:rPr>
          <w:sz w:val="24"/>
          <w:szCs w:val="24"/>
        </w:rPr>
        <w:t>IL  DIRIGENTE SCOLASTICO</w:t>
      </w:r>
      <w:r>
        <w:rPr>
          <w:sz w:val="24"/>
          <w:szCs w:val="24"/>
        </w:rPr>
        <w:t xml:space="preserve"> </w:t>
      </w:r>
    </w:p>
    <w:p w:rsidR="00D24D9D" w:rsidRDefault="00D24D9D" w:rsidP="00D24D9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8D5E78">
        <w:rPr>
          <w:sz w:val="24"/>
          <w:szCs w:val="24"/>
        </w:rPr>
        <w:t>Prof.ssa Messina Giuseppina</w:t>
      </w:r>
      <w:r>
        <w:rPr>
          <w:sz w:val="24"/>
          <w:szCs w:val="24"/>
        </w:rPr>
        <w:t>)</w:t>
      </w:r>
    </w:p>
    <w:p w:rsidR="00D24D9D" w:rsidRDefault="00D24D9D" w:rsidP="00D24D9D">
      <w:pPr>
        <w:spacing w:line="240" w:lineRule="auto"/>
        <w:jc w:val="right"/>
        <w:rPr>
          <w:sz w:val="16"/>
          <w:szCs w:val="16"/>
        </w:rPr>
      </w:pPr>
      <w:r w:rsidRPr="003C7554">
        <w:rPr>
          <w:sz w:val="16"/>
          <w:szCs w:val="16"/>
        </w:rPr>
        <w:t xml:space="preserve"> Firma autografa sostituita a mezzo stampa,</w:t>
      </w:r>
    </w:p>
    <w:p w:rsidR="00D24D9D" w:rsidRDefault="00D24D9D" w:rsidP="00D24D9D">
      <w:pPr>
        <w:jc w:val="right"/>
      </w:pPr>
      <w:r w:rsidRPr="003C75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 w:rsidRPr="003C7554">
        <w:rPr>
          <w:sz w:val="16"/>
          <w:szCs w:val="16"/>
        </w:rPr>
        <w:t xml:space="preserve">ai sensi dell'art. 3, comma2, del </w:t>
      </w:r>
      <w:proofErr w:type="spellStart"/>
      <w:r w:rsidRPr="003C7554">
        <w:rPr>
          <w:sz w:val="16"/>
          <w:szCs w:val="16"/>
        </w:rPr>
        <w:t>D.Lgs.</w:t>
      </w:r>
      <w:proofErr w:type="spellEnd"/>
      <w:r w:rsidRPr="003C7554">
        <w:rPr>
          <w:sz w:val="16"/>
          <w:szCs w:val="16"/>
        </w:rPr>
        <w:t xml:space="preserve"> n. 39/93</w:t>
      </w:r>
    </w:p>
    <w:p w:rsidR="00D24D9D" w:rsidRDefault="00D24D9D" w:rsidP="00D24D9D">
      <w:pPr>
        <w:pStyle w:val="selectionshareable"/>
        <w:shd w:val="clear" w:color="auto" w:fill="FFFFFF"/>
        <w:spacing w:before="0" w:beforeAutospacing="0" w:after="375" w:afterAutospacing="0" w:line="360" w:lineRule="atLeast"/>
        <w:jc w:val="both"/>
      </w:pPr>
    </w:p>
    <w:p w:rsidR="00DD49F6" w:rsidRDefault="00DD49F6"/>
    <w:sectPr w:rsidR="00DD49F6" w:rsidSect="00DD4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4D9D"/>
    <w:rsid w:val="00AF3FE9"/>
    <w:rsid w:val="00D24D9D"/>
    <w:rsid w:val="00DD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D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lectionshareable">
    <w:name w:val="selectionshareable"/>
    <w:basedOn w:val="Normale"/>
    <w:rsid w:val="00D2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4D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LINGUE</dc:creator>
  <cp:lastModifiedBy>LAB LINGUE</cp:lastModifiedBy>
  <cp:revision>1</cp:revision>
  <dcterms:created xsi:type="dcterms:W3CDTF">2018-09-13T11:56:00Z</dcterms:created>
  <dcterms:modified xsi:type="dcterms:W3CDTF">2018-09-13T12:02:00Z</dcterms:modified>
</cp:coreProperties>
</file>